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7606A">
      <w:pPr>
        <w:spacing w:line="352" w:lineRule="auto"/>
        <w:rPr>
          <w:rFonts w:ascii="Arial"/>
          <w:sz w:val="21"/>
        </w:rPr>
      </w:pPr>
    </w:p>
    <w:p w14:paraId="7380A3C8">
      <w:pPr>
        <w:wordWrap w:val="0"/>
        <w:jc w:val="right"/>
        <w:rPr>
          <w:rFonts w:hint="eastAsia" w:eastAsia="仿宋_GB2312"/>
          <w:lang w:val="en-US" w:eastAsia="zh-CN"/>
        </w:rPr>
      </w:pPr>
      <w:r>
        <w:rPr>
          <w:rFonts w:hint="eastAsia" w:ascii="方正小标宋简体" w:eastAsia="方正小标宋简体"/>
          <w:b/>
          <w:bCs/>
          <w:color w:val="FF0000"/>
          <w:spacing w:val="20"/>
          <w:sz w:val="72"/>
          <w:szCs w:val="72"/>
        </w:rPr>
        <w:t>福州职业技术学院</w:t>
      </w:r>
      <w:r>
        <w:rPr>
          <w:rFonts w:hint="eastAsia" w:ascii="方正小标宋简体" w:eastAsia="方正小标宋简体"/>
          <w:b/>
          <w:bCs/>
          <w:color w:val="FF0000"/>
          <w:spacing w:val="20"/>
          <w:sz w:val="72"/>
          <w:szCs w:val="72"/>
          <w:lang w:val="en-US" w:eastAsia="zh-CN"/>
        </w:rPr>
        <w:t>(</w:t>
      </w:r>
      <w:r>
        <w:rPr>
          <w:rFonts w:hint="eastAsia" w:ascii="仿宋_GB2312" w:eastAsia="仿宋_GB2312"/>
          <w:sz w:val="28"/>
          <w:szCs w:val="28"/>
        </w:rPr>
        <w:t>学生工作处</w:t>
      </w:r>
      <w:r>
        <w:rPr>
          <w:rFonts w:hint="eastAsia" w:ascii="方正小标宋简体" w:eastAsia="方正小标宋简体"/>
          <w:color w:val="FF0000"/>
          <w:sz w:val="72"/>
          <w:szCs w:val="72"/>
          <w:lang w:val="en-US" w:eastAsia="zh-CN"/>
        </w:rPr>
        <w:t>)</w:t>
      </w:r>
    </w:p>
    <w:p w14:paraId="5E6D81FC">
      <w:pPr>
        <w:pStyle w:val="4"/>
        <w:spacing w:line="480" w:lineRule="exact"/>
        <w:jc w:val="center"/>
        <w:rPr>
          <w:rFonts w:hint="eastAsia" w:ascii="Microsoft YaHei UI" w:hAnsi="Microsoft YaHei UI" w:eastAsia="Microsoft YaHei UI" w:cs="Microsoft YaHei UI"/>
          <w:i w:val="0"/>
          <w:iCs w:val="0"/>
          <w:caps w:val="0"/>
          <w:spacing w:val="8"/>
          <w:sz w:val="33"/>
          <w:szCs w:val="33"/>
          <w:shd w:val="clear" w:color="auto" w:fill="FFFFFF"/>
        </w:rPr>
      </w:pPr>
      <w:r>
        <w:rPr>
          <w:rFonts w:hint="eastAsia" w:ascii="仿宋_GB2312" w:hAnsi="仿宋" w:eastAsia="仿宋_GB2312"/>
          <w:sz w:val="32"/>
          <w:szCs w:val="32"/>
        </w:rPr>
        <w:t>榕职院学〔202</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44</w:t>
      </w:r>
      <w:r>
        <w:rPr>
          <w:rFonts w:hint="eastAsia" w:ascii="仿宋_GB2312" w:hAnsi="仿宋" w:eastAsia="仿宋_GB2312"/>
          <w:sz w:val="32"/>
          <w:szCs w:val="32"/>
        </w:rPr>
        <w:t>号</w:t>
      </w:r>
      <w:r>
        <w:fldChar w:fldCharType="begin"/>
      </w:r>
      <w:r>
        <w:instrText xml:space="preserve"> INCLUDEPICTURE "C:\\Users\\Administrator\\Documents\\Tencent Files\\35558763\\AppData\\Roaming\\SogouExplorer\\Microsoft\\Windows\\Temporary%2520Internet%2520Files\\Microsoft\\Windows\\Temporary%2520Internet%2520Files\\Microsoft\\Windows\\Temporary%2520Internet%2520Files\\Content.Word\\ksohtml\\wpsB386.tmp.png" \* MERGEFORMAT </w:instrText>
      </w:r>
      <w:r>
        <w:fldChar w:fldCharType="separate"/>
      </w:r>
      <w:r>
        <w:drawing>
          <wp:inline distT="0" distB="0" distL="114300" distR="114300">
            <wp:extent cx="5601335" cy="38100"/>
            <wp:effectExtent l="0" t="0" r="12065" b="0"/>
            <wp:docPr id="5" name="图片 3" descr="wpsB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wpsB386"/>
                    <pic:cNvPicPr>
                      <a:picLocks noChangeAspect="1"/>
                    </pic:cNvPicPr>
                  </pic:nvPicPr>
                  <pic:blipFill>
                    <a:blip r:embed="rId7"/>
                    <a:stretch>
                      <a:fillRect/>
                    </a:stretch>
                  </pic:blipFill>
                  <pic:spPr>
                    <a:xfrm>
                      <a:off x="0" y="0"/>
                      <a:ext cx="5601335" cy="38100"/>
                    </a:xfrm>
                    <a:prstGeom prst="rect">
                      <a:avLst/>
                    </a:prstGeom>
                    <a:noFill/>
                    <a:ln>
                      <a:noFill/>
                    </a:ln>
                  </pic:spPr>
                </pic:pic>
              </a:graphicData>
            </a:graphic>
          </wp:inline>
        </w:drawing>
      </w:r>
      <w:r>
        <w:fldChar w:fldCharType="end"/>
      </w:r>
    </w:p>
    <w:p w14:paraId="0F4855F8">
      <w:pPr>
        <w:spacing w:before="100" w:line="226" w:lineRule="auto"/>
        <w:ind w:left="543"/>
        <w:rPr>
          <w:rFonts w:ascii="黑体" w:hAnsi="黑体" w:eastAsia="黑体" w:cs="黑体"/>
          <w:color w:val="36363D"/>
          <w:spacing w:val="4"/>
          <w:sz w:val="31"/>
          <w:szCs w:val="31"/>
        </w:rPr>
      </w:pPr>
    </w:p>
    <w:p w14:paraId="6D41422A">
      <w:pPr>
        <w:spacing w:before="100" w:line="226" w:lineRule="auto"/>
        <w:ind w:left="543"/>
        <w:rPr>
          <w:rFonts w:ascii="黑体" w:hAnsi="黑体" w:eastAsia="黑体" w:cs="黑体"/>
          <w:sz w:val="31"/>
          <w:szCs w:val="31"/>
        </w:rPr>
      </w:pPr>
      <w:r>
        <w:rPr>
          <w:rFonts w:ascii="黑体" w:hAnsi="黑体" w:eastAsia="黑体" w:cs="黑体"/>
          <w:color w:val="36363D"/>
          <w:spacing w:val="4"/>
          <w:sz w:val="31"/>
          <w:szCs w:val="31"/>
        </w:rPr>
        <w:t>关于做</w:t>
      </w:r>
      <w:r>
        <w:rPr>
          <w:rFonts w:ascii="黑体" w:hAnsi="黑体" w:eastAsia="黑体" w:cs="黑体"/>
          <w:color w:val="36363D"/>
          <w:spacing w:val="3"/>
          <w:sz w:val="31"/>
          <w:szCs w:val="31"/>
        </w:rPr>
        <w:t>好</w:t>
      </w:r>
      <w:r>
        <w:rPr>
          <w:rFonts w:ascii="黑体" w:hAnsi="黑体" w:eastAsia="黑体" w:cs="黑体"/>
          <w:color w:val="36363D"/>
          <w:spacing w:val="2"/>
          <w:sz w:val="31"/>
          <w:szCs w:val="31"/>
        </w:rPr>
        <w:t>202</w:t>
      </w:r>
      <w:r>
        <w:rPr>
          <w:rFonts w:hint="eastAsia" w:ascii="黑体" w:hAnsi="黑体" w:eastAsia="黑体" w:cs="黑体"/>
          <w:color w:val="36363D"/>
          <w:spacing w:val="2"/>
          <w:sz w:val="31"/>
          <w:szCs w:val="31"/>
          <w:lang w:eastAsia="zh"/>
          <w:woUserID w:val="1"/>
        </w:rPr>
        <w:t>5</w:t>
      </w:r>
      <w:r>
        <w:rPr>
          <w:rFonts w:ascii="黑体" w:hAnsi="黑体" w:eastAsia="黑体" w:cs="黑体"/>
          <w:color w:val="36363D"/>
          <w:spacing w:val="2"/>
          <w:sz w:val="31"/>
          <w:szCs w:val="31"/>
        </w:rPr>
        <w:t>年秋季学期开学学生教育管理工作的通知</w:t>
      </w:r>
    </w:p>
    <w:p w14:paraId="750950A1">
      <w:pPr>
        <w:spacing w:line="279" w:lineRule="auto"/>
        <w:rPr>
          <w:rFonts w:ascii="Arial"/>
          <w:sz w:val="21"/>
        </w:rPr>
      </w:pPr>
    </w:p>
    <w:p w14:paraId="5C7B90F9">
      <w:pPr>
        <w:spacing w:line="280" w:lineRule="auto"/>
        <w:rPr>
          <w:rFonts w:ascii="Arial"/>
          <w:sz w:val="21"/>
        </w:rPr>
      </w:pPr>
    </w:p>
    <w:p w14:paraId="33AC00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221" w:rightChars="0"/>
        <w:jc w:val="both"/>
        <w:textAlignment w:val="baseline"/>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各学院：</w:t>
      </w:r>
      <w:bookmarkStart w:id="0" w:name="_GoBack"/>
      <w:bookmarkEnd w:id="0"/>
    </w:p>
    <w:p w14:paraId="54AB94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221" w:rightChars="0" w:firstLine="556" w:firstLineChars="200"/>
        <w:jc w:val="both"/>
        <w:textAlignment w:val="baseline"/>
        <w:rPr>
          <w:rFonts w:ascii="仿宋" w:hAnsi="仿宋" w:eastAsia="仿宋" w:cs="仿宋"/>
          <w:sz w:val="28"/>
          <w:szCs w:val="28"/>
        </w:rPr>
      </w:pPr>
      <w:r>
        <w:rPr>
          <w:rFonts w:hint="eastAsia" w:ascii="仿宋" w:hAnsi="仿宋" w:eastAsia="仿宋" w:cs="仿宋"/>
          <w:spacing w:val="-1"/>
          <w:sz w:val="28"/>
          <w:szCs w:val="28"/>
          <w:lang w:val="en-US" w:eastAsia="zh-CN"/>
        </w:rPr>
        <w:t>为做好我校202</w:t>
      </w:r>
      <w:r>
        <w:rPr>
          <w:rFonts w:hint="eastAsia" w:ascii="仿宋" w:hAnsi="仿宋" w:eastAsia="仿宋" w:cs="仿宋"/>
          <w:spacing w:val="-1"/>
          <w:sz w:val="28"/>
          <w:szCs w:val="28"/>
          <w:lang w:val="en-US" w:eastAsia="zh"/>
        </w:rPr>
        <w:t>5</w:t>
      </w:r>
      <w:r>
        <w:rPr>
          <w:rFonts w:hint="eastAsia" w:ascii="仿宋" w:hAnsi="仿宋" w:eastAsia="仿宋" w:cs="仿宋"/>
          <w:spacing w:val="-1"/>
          <w:sz w:val="28"/>
          <w:szCs w:val="28"/>
          <w:lang w:val="en-US" w:eastAsia="zh-CN"/>
        </w:rPr>
        <w:t>年秋季开学工作，确保学生正常、安全、有序返校，充分发挥“一站式”学生社区综合管理模式育人功效，将领导力量、管理力量、服务力量、思政力量等下沉到学生一线，帮助解决师生思想、学习、生活等实际问题，营造良好的开学氛围。根据上级文件精神，结合我校实际，现就做好202</w:t>
      </w:r>
      <w:r>
        <w:rPr>
          <w:rFonts w:hint="eastAsia" w:ascii="仿宋" w:hAnsi="仿宋" w:eastAsia="仿宋" w:cs="仿宋"/>
          <w:spacing w:val="-1"/>
          <w:sz w:val="28"/>
          <w:szCs w:val="28"/>
          <w:lang w:val="en-US" w:eastAsia="zh"/>
        </w:rPr>
        <w:t>5</w:t>
      </w:r>
      <w:r>
        <w:rPr>
          <w:rFonts w:hint="eastAsia" w:ascii="仿宋" w:hAnsi="仿宋" w:eastAsia="仿宋" w:cs="仿宋"/>
          <w:spacing w:val="-1"/>
          <w:sz w:val="28"/>
          <w:szCs w:val="28"/>
          <w:lang w:val="en-US" w:eastAsia="zh-CN"/>
        </w:rPr>
        <w:t>年秋季学期开学学生教育管理工作通知如下：</w:t>
      </w:r>
    </w:p>
    <w:p w14:paraId="181E2D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right="478" w:rightChars="0" w:firstLine="544" w:firstLineChars="200"/>
        <w:textAlignment w:val="baseline"/>
        <w:rPr>
          <w:rFonts w:hint="eastAsia" w:ascii="黑体" w:hAnsi="黑体" w:eastAsia="黑体" w:cs="黑体"/>
          <w:color w:val="36363D"/>
          <w:spacing w:val="-4"/>
          <w:sz w:val="28"/>
          <w:szCs w:val="28"/>
          <w:lang w:val="en-US" w:eastAsia="zh-CN"/>
        </w:rPr>
      </w:pPr>
      <w:r>
        <w:rPr>
          <w:rFonts w:hint="eastAsia" w:ascii="黑体" w:hAnsi="黑体" w:eastAsia="黑体" w:cs="黑体"/>
          <w:color w:val="36363D"/>
          <w:spacing w:val="-4"/>
          <w:sz w:val="28"/>
          <w:szCs w:val="28"/>
          <w:lang w:val="en-US" w:eastAsia="zh-CN"/>
        </w:rPr>
        <w:t>做好返校前学生管理工作</w:t>
      </w:r>
    </w:p>
    <w:p w14:paraId="6D508A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478" w:rightChars="0" w:firstLine="562"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Times New Roman"/>
          <w:b/>
          <w:bCs/>
          <w:snapToGrid/>
          <w:kern w:val="2"/>
          <w:sz w:val="28"/>
          <w:szCs w:val="28"/>
          <w:lang w:val="en-US" w:eastAsia="zh" w:bidi="ar-SA"/>
        </w:rPr>
        <w:t>（一）</w:t>
      </w:r>
      <w:r>
        <w:rPr>
          <w:rFonts w:hint="eastAsia" w:ascii="仿宋" w:hAnsi="仿宋" w:eastAsia="仿宋" w:cs="Times New Roman"/>
          <w:b/>
          <w:bCs/>
          <w:snapToGrid/>
          <w:kern w:val="2"/>
          <w:sz w:val="28"/>
          <w:szCs w:val="28"/>
          <w:lang w:val="en-US" w:eastAsia="zh-CN" w:bidi="ar-SA"/>
        </w:rPr>
        <w:t>返校前落实健康管理。</w:t>
      </w:r>
      <w:r>
        <w:rPr>
          <w:rFonts w:hint="eastAsia" w:ascii="仿宋" w:hAnsi="仿宋" w:eastAsia="仿宋" w:cs="仿宋"/>
          <w:spacing w:val="-4"/>
          <w:sz w:val="28"/>
          <w:szCs w:val="28"/>
          <w:lang w:val="en-US" w:eastAsia="zh-CN"/>
        </w:rPr>
        <w:t>学生返校前做好自我健康监测，如感染登革热</w:t>
      </w:r>
      <w:r>
        <w:rPr>
          <w:rFonts w:hint="eastAsia" w:ascii="仿宋" w:hAnsi="仿宋" w:eastAsia="仿宋" w:cs="仿宋"/>
          <w:spacing w:val="-4"/>
          <w:sz w:val="28"/>
          <w:szCs w:val="28"/>
          <w:lang w:val="en-US" w:eastAsia="zh"/>
        </w:rPr>
        <w:t>、基孔肯雅热</w:t>
      </w:r>
      <w:r>
        <w:rPr>
          <w:rFonts w:hint="eastAsia" w:ascii="仿宋" w:hAnsi="仿宋" w:eastAsia="仿宋" w:cs="仿宋"/>
          <w:spacing w:val="-4"/>
          <w:sz w:val="28"/>
          <w:szCs w:val="28"/>
          <w:lang w:val="en-US" w:eastAsia="zh-CN"/>
        </w:rPr>
        <w:t>等传染性疾病须如实报告学校，并延迟返校，不带病到校学习，做好相关请假手续。各二级学院要及时将返校安排通知到每位学生，对不能按时返校的学生要及时了解情况及原因，做好信息跟踪。</w:t>
      </w:r>
    </w:p>
    <w:p w14:paraId="29607B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478" w:rightChars="0" w:firstLine="562" w:firstLineChars="200"/>
        <w:textAlignment w:val="baseline"/>
        <w:rPr>
          <w:rFonts w:hint="eastAsia" w:ascii="楷体" w:hAnsi="楷体" w:eastAsia="楷体" w:cs="楷体"/>
          <w:spacing w:val="-4"/>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Times New Roman"/>
          <w:b/>
          <w:bCs/>
          <w:snapToGrid/>
          <w:kern w:val="2"/>
          <w:sz w:val="28"/>
          <w:szCs w:val="28"/>
          <w:lang w:val="en-US" w:eastAsia="zh" w:bidi="ar-SA"/>
        </w:rPr>
        <w:t>（二）</w:t>
      </w:r>
      <w:r>
        <w:rPr>
          <w:rFonts w:hint="eastAsia" w:ascii="仿宋" w:hAnsi="仿宋" w:eastAsia="仿宋" w:cs="Times New Roman"/>
          <w:b/>
          <w:bCs/>
          <w:snapToGrid/>
          <w:kern w:val="2"/>
          <w:sz w:val="28"/>
          <w:szCs w:val="28"/>
          <w:lang w:val="en-US" w:eastAsia="zh-CN" w:bidi="ar-SA"/>
        </w:rPr>
        <w:t>掌握学生返校安排。</w:t>
      </w:r>
      <w:r>
        <w:rPr>
          <w:rFonts w:hint="eastAsia" w:ascii="仿宋" w:hAnsi="仿宋" w:eastAsia="仿宋" w:cs="仿宋"/>
          <w:spacing w:val="-4"/>
          <w:sz w:val="28"/>
          <w:szCs w:val="28"/>
          <w:lang w:val="en-US" w:eastAsia="zh-CN"/>
        </w:rPr>
        <w:t>各二级学院要及时将返校安排通知到每位学生，做好学生返校日期摸排，对不能按时返校的学生要及时了解情况及原因，做好信息跟踪。</w:t>
      </w:r>
    </w:p>
    <w:p w14:paraId="0426D74A">
      <w:pPr>
        <w:keepNext w:val="0"/>
        <w:keepLines w:val="0"/>
        <w:pageBreakBefore w:val="0"/>
        <w:widowControl/>
        <w:kinsoku w:val="0"/>
        <w:wordWrap/>
        <w:overflowPunct/>
        <w:topLinePunct w:val="0"/>
        <w:autoSpaceDE w:val="0"/>
        <w:autoSpaceDN w:val="0"/>
        <w:bidi w:val="0"/>
        <w:adjustRightInd w:val="0"/>
        <w:snapToGrid w:val="0"/>
        <w:spacing w:line="500" w:lineRule="exact"/>
        <w:ind w:right="510" w:firstLine="562" w:firstLineChars="200"/>
        <w:jc w:val="both"/>
        <w:textAlignment w:val="baseline"/>
        <w:rPr>
          <w:rFonts w:hint="eastAsia" w:ascii="仿宋" w:hAnsi="仿宋" w:eastAsia="仿宋" w:cs="仿宋"/>
          <w:spacing w:val="-1"/>
          <w:sz w:val="28"/>
          <w:szCs w:val="28"/>
        </w:rPr>
      </w:pPr>
      <w:r>
        <w:rPr>
          <w:rFonts w:hint="eastAsia" w:ascii="仿宋" w:hAnsi="仿宋" w:eastAsia="仿宋" w:cs="Times New Roman"/>
          <w:b/>
          <w:bCs/>
          <w:snapToGrid/>
          <w:kern w:val="2"/>
          <w:sz w:val="28"/>
          <w:szCs w:val="28"/>
          <w:lang w:val="en-US" w:eastAsia="zh" w:bidi="ar-SA"/>
        </w:rPr>
        <w:t>（三）返校前落实宿舍安全检查。</w:t>
      </w:r>
      <w:r>
        <w:rPr>
          <w:rFonts w:ascii="仿宋" w:hAnsi="仿宋" w:eastAsia="仿宋" w:cs="仿宋"/>
          <w:spacing w:val="-1"/>
          <w:sz w:val="28"/>
          <w:szCs w:val="28"/>
        </w:rPr>
        <w:t>各</w:t>
      </w:r>
      <w:r>
        <w:rPr>
          <w:rFonts w:hint="eastAsia" w:ascii="仿宋" w:hAnsi="仿宋" w:eastAsia="仿宋" w:cs="仿宋"/>
          <w:spacing w:val="-1"/>
          <w:sz w:val="28"/>
          <w:szCs w:val="28"/>
          <w:lang w:val="en-US" w:eastAsia="zh-CN"/>
        </w:rPr>
        <w:t>二级</w:t>
      </w:r>
      <w:r>
        <w:rPr>
          <w:rFonts w:hint="eastAsia" w:ascii="仿宋" w:hAnsi="仿宋" w:eastAsia="仿宋" w:cs="仿宋"/>
          <w:spacing w:val="-1"/>
          <w:sz w:val="28"/>
          <w:szCs w:val="28"/>
        </w:rPr>
        <w:t>学院</w:t>
      </w:r>
      <w:r>
        <w:rPr>
          <w:rFonts w:hint="eastAsia" w:ascii="仿宋" w:hAnsi="仿宋" w:eastAsia="仿宋" w:cs="仿宋"/>
          <w:spacing w:val="-1"/>
          <w:sz w:val="28"/>
          <w:szCs w:val="28"/>
          <w:lang w:val="en-US" w:eastAsia="zh-CN"/>
        </w:rPr>
        <w:t>要强化底线思维、安全意识。</w:t>
      </w:r>
      <w:r>
        <w:rPr>
          <w:rFonts w:hint="eastAsia" w:ascii="仿宋" w:hAnsi="仿宋" w:eastAsia="仿宋" w:cs="仿宋"/>
          <w:spacing w:val="-1"/>
          <w:sz w:val="28"/>
          <w:szCs w:val="28"/>
        </w:rPr>
        <w:t>于8月29日前</w:t>
      </w:r>
      <w:r>
        <w:rPr>
          <w:rFonts w:hint="eastAsia" w:ascii="仿宋" w:hAnsi="仿宋" w:eastAsia="仿宋" w:cs="仿宋"/>
          <w:spacing w:val="-1"/>
          <w:sz w:val="28"/>
          <w:szCs w:val="28"/>
          <w:lang w:val="en-US" w:eastAsia="zh-CN"/>
        </w:rPr>
        <w:t>开展宿舍安全检查，</w:t>
      </w:r>
      <w:r>
        <w:rPr>
          <w:rFonts w:hint="eastAsia" w:ascii="仿宋" w:hAnsi="仿宋" w:eastAsia="仿宋" w:cs="仿宋"/>
          <w:spacing w:val="-1"/>
          <w:sz w:val="28"/>
          <w:szCs w:val="28"/>
        </w:rPr>
        <w:t>重点排查宿舍安全隐患</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同时，</w:t>
      </w:r>
      <w:r>
        <w:rPr>
          <w:rFonts w:hint="eastAsia" w:ascii="仿宋" w:hAnsi="仿宋" w:eastAsia="仿宋" w:cs="仿宋"/>
          <w:spacing w:val="-1"/>
          <w:sz w:val="28"/>
          <w:szCs w:val="28"/>
        </w:rPr>
        <w:t>结合宿舍安全检查</w:t>
      </w:r>
      <w:r>
        <w:rPr>
          <w:rFonts w:hint="eastAsia" w:ascii="仿宋" w:hAnsi="仿宋" w:eastAsia="仿宋" w:cs="仿宋"/>
          <w:spacing w:val="-1"/>
          <w:sz w:val="28"/>
          <w:szCs w:val="28"/>
          <w:lang w:val="en-US" w:eastAsia="zh-CN"/>
        </w:rPr>
        <w:t>工作</w:t>
      </w:r>
      <w:r>
        <w:rPr>
          <w:rFonts w:hint="eastAsia" w:ascii="仿宋" w:hAnsi="仿宋" w:eastAsia="仿宋" w:cs="仿宋"/>
          <w:spacing w:val="-1"/>
          <w:sz w:val="28"/>
          <w:szCs w:val="28"/>
        </w:rPr>
        <w:t>，</w:t>
      </w:r>
      <w:r>
        <w:rPr>
          <w:rFonts w:hint="eastAsia" w:ascii="仿宋" w:hAnsi="仿宋" w:eastAsia="仿宋" w:cs="仿宋"/>
          <w:spacing w:val="-1"/>
          <w:sz w:val="28"/>
          <w:szCs w:val="28"/>
          <w:lang w:val="en-US" w:eastAsia="zh-CN"/>
        </w:rPr>
        <w:t>排查</w:t>
      </w:r>
      <w:r>
        <w:rPr>
          <w:rFonts w:hint="eastAsia" w:ascii="仿宋" w:hAnsi="仿宋" w:eastAsia="仿宋" w:cs="仿宋"/>
          <w:spacing w:val="-1"/>
          <w:sz w:val="28"/>
          <w:szCs w:val="28"/>
        </w:rPr>
        <w:t>学院所属全部宿舍</w:t>
      </w:r>
      <w:r>
        <w:rPr>
          <w:rFonts w:hint="eastAsia" w:ascii="仿宋" w:hAnsi="仿宋" w:eastAsia="仿宋" w:cs="仿宋"/>
          <w:spacing w:val="-1"/>
          <w:sz w:val="28"/>
          <w:szCs w:val="28"/>
          <w:lang w:val="en-US" w:eastAsia="zh-CN"/>
        </w:rPr>
        <w:t>在</w:t>
      </w:r>
      <w:r>
        <w:rPr>
          <w:rFonts w:hint="eastAsia" w:ascii="仿宋" w:hAnsi="仿宋" w:eastAsia="仿宋" w:cs="仿宋"/>
          <w:spacing w:val="-1"/>
          <w:sz w:val="28"/>
          <w:szCs w:val="28"/>
        </w:rPr>
        <w:t>宿舍网络施工过程中是否存在宿舍物品丢失、卫生凌乱等问题，以避免开学后学生投诉情况的发生。以上排查结果请于8月29日18点</w:t>
      </w:r>
      <w:r>
        <w:rPr>
          <w:rFonts w:hint="eastAsia" w:ascii="仿宋" w:hAnsi="仿宋" w:eastAsia="仿宋" w:cs="仿宋"/>
          <w:spacing w:val="-1"/>
          <w:sz w:val="28"/>
          <w:szCs w:val="28"/>
          <w:lang w:val="en-US" w:eastAsia="zh-CN"/>
        </w:rPr>
        <w:t>前</w:t>
      </w:r>
      <w:r>
        <w:rPr>
          <w:rFonts w:hint="eastAsia" w:ascii="仿宋" w:hAnsi="仿宋" w:eastAsia="仿宋" w:cs="仿宋"/>
          <w:spacing w:val="-1"/>
          <w:sz w:val="28"/>
          <w:szCs w:val="28"/>
        </w:rPr>
        <w:t>报送学工处</w:t>
      </w:r>
      <w:r>
        <w:rPr>
          <w:rFonts w:hint="eastAsia" w:ascii="仿宋" w:hAnsi="仿宋" w:eastAsia="仿宋" w:cs="仿宋"/>
          <w:spacing w:val="-1"/>
          <w:sz w:val="28"/>
          <w:szCs w:val="28"/>
          <w:lang w:eastAsia="zh"/>
        </w:rPr>
        <w:t>陈宇鑫</w:t>
      </w:r>
      <w:r>
        <w:rPr>
          <w:rFonts w:hint="eastAsia" w:ascii="仿宋" w:hAnsi="仿宋" w:eastAsia="仿宋" w:cs="仿宋"/>
          <w:spacing w:val="-1"/>
          <w:sz w:val="28"/>
          <w:szCs w:val="28"/>
        </w:rPr>
        <w:t>老师处汇总</w:t>
      </w:r>
      <w:r>
        <w:rPr>
          <w:rFonts w:hint="eastAsia" w:ascii="仿宋" w:hAnsi="仿宋" w:eastAsia="仿宋" w:cs="仿宋"/>
          <w:spacing w:val="-1"/>
          <w:sz w:val="28"/>
          <w:szCs w:val="28"/>
          <w:lang w:eastAsia="zh-CN"/>
        </w:rPr>
        <w:t>。</w:t>
      </w:r>
    </w:p>
    <w:p w14:paraId="5A5E44C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right="476" w:rightChars="0" w:firstLine="544" w:firstLineChars="200"/>
        <w:textAlignment w:val="baseline"/>
        <w:rPr>
          <w:rFonts w:hint="eastAsia" w:ascii="黑体" w:hAnsi="黑体" w:eastAsia="黑体" w:cs="黑体"/>
          <w:color w:val="36363D"/>
          <w:spacing w:val="-4"/>
          <w:sz w:val="28"/>
          <w:szCs w:val="28"/>
          <w:lang w:val="en-US" w:eastAsia="zh-CN"/>
        </w:rPr>
      </w:pPr>
      <w:r>
        <w:rPr>
          <w:rFonts w:hint="eastAsia" w:ascii="黑体" w:hAnsi="黑体" w:eastAsia="黑体" w:cs="黑体"/>
          <w:color w:val="36363D"/>
          <w:spacing w:val="-4"/>
          <w:sz w:val="28"/>
          <w:szCs w:val="28"/>
          <w:lang w:val="en-US" w:eastAsia="zh-CN"/>
        </w:rPr>
        <w:t>上好“开学第一课”</w:t>
      </w:r>
    </w:p>
    <w:p w14:paraId="3C5F60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221" w:rightChars="0" w:firstLine="562" w:firstLineChars="200"/>
        <w:jc w:val="both"/>
        <w:textAlignment w:val="baseline"/>
        <w:rPr>
          <w:rFonts w:hint="eastAsia" w:ascii="仿宋" w:hAnsi="仿宋" w:eastAsia="仿宋" w:cs="仿宋"/>
          <w:spacing w:val="-1"/>
          <w:sz w:val="28"/>
          <w:szCs w:val="28"/>
          <w:lang w:val="en-US" w:eastAsia="zh-CN"/>
        </w:rPr>
      </w:pPr>
      <w:r>
        <w:rPr>
          <w:rFonts w:hint="eastAsia" w:ascii="仿宋" w:hAnsi="仿宋" w:eastAsia="仿宋" w:cs="Times New Roman"/>
          <w:b/>
          <w:bCs/>
          <w:snapToGrid/>
          <w:kern w:val="2"/>
          <w:sz w:val="28"/>
          <w:szCs w:val="28"/>
          <w:lang w:val="en-US" w:eastAsia="zh" w:bidi="ar-SA"/>
        </w:rPr>
        <w:t>（一）</w:t>
      </w:r>
      <w:r>
        <w:rPr>
          <w:rFonts w:hint="eastAsia" w:ascii="仿宋" w:hAnsi="仿宋" w:eastAsia="仿宋" w:cs="Times New Roman"/>
          <w:b/>
          <w:bCs/>
          <w:snapToGrid/>
          <w:kern w:val="2"/>
          <w:sz w:val="28"/>
          <w:szCs w:val="28"/>
          <w:lang w:val="en-US" w:eastAsia="zh-CN" w:bidi="ar-SA"/>
        </w:rPr>
        <w:t>上好“思</w:t>
      </w:r>
      <w:r>
        <w:rPr>
          <w:rFonts w:hint="eastAsia" w:ascii="仿宋" w:hAnsi="仿宋" w:eastAsia="仿宋" w:cs="Times New Roman"/>
          <w:b/>
          <w:bCs/>
          <w:snapToGrid/>
          <w:kern w:val="2"/>
          <w:sz w:val="28"/>
          <w:szCs w:val="28"/>
          <w:lang w:val="en-US" w:eastAsia="zh" w:bidi="ar-SA"/>
        </w:rPr>
        <w:t>想政治</w:t>
      </w:r>
      <w:r>
        <w:rPr>
          <w:rFonts w:hint="eastAsia" w:ascii="仿宋" w:hAnsi="仿宋" w:eastAsia="仿宋" w:cs="Times New Roman"/>
          <w:b/>
          <w:bCs/>
          <w:snapToGrid/>
          <w:kern w:val="2"/>
          <w:sz w:val="28"/>
          <w:szCs w:val="28"/>
          <w:lang w:val="en-US" w:eastAsia="zh-CN" w:bidi="ar-SA"/>
        </w:rPr>
        <w:t>”</w:t>
      </w:r>
      <w:r>
        <w:rPr>
          <w:rFonts w:hint="eastAsia" w:ascii="仿宋" w:hAnsi="仿宋" w:eastAsia="仿宋" w:cs="Times New Roman"/>
          <w:b/>
          <w:bCs/>
          <w:snapToGrid/>
          <w:kern w:val="2"/>
          <w:sz w:val="28"/>
          <w:szCs w:val="28"/>
          <w:lang w:val="en-US" w:eastAsia="zh" w:bidi="ar-SA"/>
        </w:rPr>
        <w:t>课</w:t>
      </w:r>
      <w:r>
        <w:rPr>
          <w:rFonts w:hint="eastAsia" w:ascii="仿宋" w:hAnsi="仿宋" w:eastAsia="仿宋" w:cs="Times New Roman"/>
          <w:b/>
          <w:bCs/>
          <w:snapToGrid/>
          <w:kern w:val="2"/>
          <w:sz w:val="28"/>
          <w:szCs w:val="28"/>
          <w:lang w:val="en-US" w:eastAsia="zh-CN" w:bidi="ar-SA"/>
        </w:rPr>
        <w:t>。</w:t>
      </w:r>
      <w:r>
        <w:rPr>
          <w:rFonts w:hint="eastAsia" w:ascii="仿宋" w:hAnsi="仿宋" w:eastAsia="仿宋" w:cs="仿宋"/>
          <w:spacing w:val="-1"/>
          <w:sz w:val="28"/>
          <w:szCs w:val="28"/>
          <w:lang w:val="en-US" w:eastAsia="zh-CN"/>
        </w:rPr>
        <w:t>组织</w:t>
      </w:r>
      <w:r>
        <w:rPr>
          <w:rFonts w:hint="eastAsia" w:ascii="仿宋" w:hAnsi="仿宋" w:eastAsia="仿宋" w:cs="仿宋"/>
          <w:spacing w:val="-1"/>
          <w:sz w:val="28"/>
          <w:szCs w:val="28"/>
          <w:lang w:val="en-US" w:eastAsia="zh"/>
        </w:rPr>
        <w:t>学生</w:t>
      </w:r>
      <w:r>
        <w:rPr>
          <w:rFonts w:hint="eastAsia" w:ascii="仿宋" w:hAnsi="仿宋" w:eastAsia="仿宋" w:cs="仿宋"/>
          <w:spacing w:val="-1"/>
          <w:sz w:val="28"/>
          <w:szCs w:val="28"/>
          <w:lang w:val="en-US" w:eastAsia="zh-CN"/>
        </w:rPr>
        <w:t>深入学习贯彻习近平新时代中国特色社会主义思想，深入学习贯彻落实党的二十大精神和二十届三中全会精神，引导新生进一步坚定“四个自信”，增强“四个意识”，厚植爱党爱国情怀。</w:t>
      </w:r>
      <w:r>
        <w:rPr>
          <w:rFonts w:hint="eastAsia" w:ascii="仿宋" w:hAnsi="仿宋" w:eastAsia="仿宋" w:cs="仿宋"/>
          <w:spacing w:val="-1"/>
          <w:sz w:val="28"/>
          <w:szCs w:val="28"/>
          <w:lang w:val="en-US" w:eastAsia="zh"/>
        </w:rPr>
        <w:t>开展</w:t>
      </w:r>
      <w:r>
        <w:rPr>
          <w:rFonts w:hint="eastAsia" w:ascii="仿宋" w:hAnsi="仿宋" w:eastAsia="仿宋" w:cs="仿宋"/>
          <w:spacing w:val="-1"/>
          <w:sz w:val="28"/>
          <w:szCs w:val="28"/>
          <w:lang w:val="en-US" w:eastAsia="zh-CN"/>
        </w:rPr>
        <w:t>弘扬中华优秀文化</w:t>
      </w:r>
      <w:r>
        <w:rPr>
          <w:rFonts w:hint="eastAsia" w:ascii="仿宋" w:hAnsi="仿宋" w:eastAsia="仿宋" w:cs="仿宋"/>
          <w:spacing w:val="-1"/>
          <w:sz w:val="28"/>
          <w:szCs w:val="28"/>
          <w:lang w:val="en-US" w:eastAsia="zh"/>
        </w:rPr>
        <w:t>教育</w:t>
      </w:r>
      <w:r>
        <w:rPr>
          <w:rFonts w:hint="eastAsia" w:ascii="仿宋" w:hAnsi="仿宋" w:eastAsia="仿宋" w:cs="仿宋"/>
          <w:spacing w:val="-1"/>
          <w:sz w:val="28"/>
          <w:szCs w:val="28"/>
          <w:lang w:val="en-US" w:eastAsia="zh-CN"/>
        </w:rPr>
        <w:t>，深入践行船政文化、侯官文化、励园文化的精神内涵，引导学生爱国、爱校。相关活动简讯于9月12日前报学生工作处戴银龙老师。</w:t>
      </w:r>
    </w:p>
    <w:p w14:paraId="5C5D3760">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00" w:lineRule="exact"/>
        <w:ind w:left="0" w:leftChars="0" w:right="0" w:firstLine="562" w:firstLineChars="200"/>
        <w:jc w:val="left"/>
        <w:textAlignment w:val="baseline"/>
        <w:rPr>
          <w:rFonts w:hint="eastAsia" w:ascii="仿宋" w:hAnsi="仿宋" w:eastAsia="仿宋" w:cs="仿宋"/>
          <w:snapToGrid w:val="0"/>
          <w:color w:val="000000"/>
          <w:spacing w:val="-4"/>
          <w:kern w:val="0"/>
          <w:sz w:val="28"/>
          <w:szCs w:val="28"/>
          <w:lang w:val="en-US" w:eastAsia="zh"/>
          <w:woUserID w:val="10"/>
        </w:rPr>
      </w:pPr>
      <w:r>
        <w:rPr>
          <w:rFonts w:hint="eastAsia" w:ascii="仿宋" w:hAnsi="仿宋" w:eastAsia="仿宋" w:cs="Times New Roman"/>
          <w:b/>
          <w:bCs/>
          <w:snapToGrid/>
          <w:color w:val="000000"/>
          <w:kern w:val="2"/>
          <w:sz w:val="28"/>
          <w:szCs w:val="28"/>
          <w:lang w:val="en-US" w:eastAsia="zh" w:bidi="ar-SA"/>
        </w:rPr>
        <w:t>（二）上好“行为养成”课。</w:t>
      </w:r>
      <w:r>
        <w:rPr>
          <w:rFonts w:hint="eastAsia" w:ascii="仿宋" w:hAnsi="仿宋" w:eastAsia="仿宋" w:cs="仿宋"/>
          <w:snapToGrid w:val="0"/>
          <w:color w:val="000000"/>
          <w:spacing w:val="-4"/>
          <w:kern w:val="0"/>
          <w:sz w:val="28"/>
          <w:szCs w:val="28"/>
          <w:lang w:val="en-US" w:eastAsia="zh"/>
          <w:woUserID w:val="10"/>
        </w:rPr>
        <w:t>围绕立德树人根本任务，组织学生认真学习《高等学校学生行为准则》和《学生手册》内容，组织学生签订《“文明安全宿舍”共建承诺书》（各学院根据学生数量自行印制），以主题教育活动等形式，上好学生日常行为规范养成教育第一课，严肃校纪校规，</w:t>
      </w:r>
      <w:r>
        <w:rPr>
          <w:rFonts w:hint="default" w:ascii="仿宋" w:hAnsi="仿宋" w:eastAsia="仿宋" w:cs="仿宋"/>
          <w:snapToGrid w:val="0"/>
          <w:color w:val="000000"/>
          <w:spacing w:val="-4"/>
          <w:kern w:val="0"/>
          <w:sz w:val="28"/>
          <w:szCs w:val="28"/>
          <w:lang w:val="en-US" w:eastAsia="zh"/>
          <w:woUserID w:val="10"/>
        </w:rPr>
        <w:t>引导学生“知礼仪、懂规矩”，做到文明礼貌，着装得体、文明用餐、内务整洁、不迟到、不早退、不旷课，创建无烟校园，营造健康学习</w:t>
      </w:r>
      <w:r>
        <w:rPr>
          <w:rFonts w:hint="eastAsia" w:ascii="仿宋" w:hAnsi="仿宋" w:eastAsia="仿宋" w:cs="仿宋"/>
          <w:snapToGrid w:val="0"/>
          <w:color w:val="000000"/>
          <w:spacing w:val="-4"/>
          <w:kern w:val="0"/>
          <w:sz w:val="28"/>
          <w:szCs w:val="28"/>
          <w:lang w:val="en-US" w:eastAsia="zh"/>
          <w:woUserID w:val="10"/>
        </w:rPr>
        <w:t>宿舍</w:t>
      </w:r>
      <w:r>
        <w:rPr>
          <w:rFonts w:hint="default" w:ascii="仿宋" w:hAnsi="仿宋" w:eastAsia="仿宋" w:cs="仿宋"/>
          <w:snapToGrid w:val="0"/>
          <w:color w:val="000000"/>
          <w:spacing w:val="-4"/>
          <w:kern w:val="0"/>
          <w:sz w:val="28"/>
          <w:szCs w:val="28"/>
          <w:lang w:val="en-US" w:eastAsia="zh"/>
          <w:woUserID w:val="10"/>
        </w:rPr>
        <w:t>环境</w:t>
      </w:r>
      <w:r>
        <w:rPr>
          <w:rFonts w:hint="eastAsia" w:ascii="仿宋" w:hAnsi="仿宋" w:eastAsia="仿宋" w:cs="仿宋"/>
          <w:snapToGrid w:val="0"/>
          <w:color w:val="000000"/>
          <w:spacing w:val="-4"/>
          <w:kern w:val="0"/>
          <w:sz w:val="28"/>
          <w:szCs w:val="28"/>
          <w:lang w:val="en-US" w:eastAsia="zh"/>
          <w:woUserID w:val="10"/>
        </w:rPr>
        <w:t>，强化学生纪律意识和规矩意识。</w:t>
      </w:r>
    </w:p>
    <w:p w14:paraId="7FD2A48B">
      <w:pPr>
        <w:keepNext w:val="0"/>
        <w:keepLines w:val="0"/>
        <w:pageBreakBefore w:val="0"/>
        <w:widowControl/>
        <w:kinsoku w:val="0"/>
        <w:wordWrap/>
        <w:overflowPunct/>
        <w:topLinePunct w:val="0"/>
        <w:autoSpaceDE w:val="0"/>
        <w:autoSpaceDN w:val="0"/>
        <w:bidi w:val="0"/>
        <w:adjustRightInd w:val="0"/>
        <w:snapToGrid w:val="0"/>
        <w:spacing w:line="500" w:lineRule="exact"/>
        <w:ind w:left="32" w:right="279" w:firstLine="549"/>
        <w:jc w:val="both"/>
        <w:textAlignment w:val="baseline"/>
        <w:rPr>
          <w:rFonts w:hint="default" w:ascii="仿宋" w:hAnsi="仿宋" w:eastAsia="仿宋" w:cs="仿宋"/>
          <w:snapToGrid w:val="0"/>
          <w:color w:val="000000"/>
          <w:spacing w:val="-4"/>
          <w:kern w:val="0"/>
          <w:sz w:val="28"/>
          <w:szCs w:val="28"/>
          <w:lang w:val="en-US" w:eastAsia="zh"/>
          <w:woUserID w:val="10"/>
        </w:rPr>
      </w:pPr>
      <w:r>
        <w:rPr>
          <w:rFonts w:hint="eastAsia" w:ascii="仿宋" w:hAnsi="仿宋" w:eastAsia="仿宋" w:cs="Times New Roman"/>
          <w:b/>
          <w:bCs/>
          <w:snapToGrid/>
          <w:color w:val="000000"/>
          <w:kern w:val="2"/>
          <w:sz w:val="28"/>
          <w:szCs w:val="28"/>
          <w:lang w:val="en-US" w:eastAsia="zh" w:bidi="ar-SA"/>
        </w:rPr>
        <w:t>（三）上好“心理健康”课。</w:t>
      </w:r>
      <w:r>
        <w:rPr>
          <w:rFonts w:hint="eastAsia" w:ascii="仿宋" w:hAnsi="仿宋" w:eastAsia="仿宋" w:cs="仿宋"/>
          <w:snapToGrid w:val="0"/>
          <w:color w:val="000000"/>
          <w:spacing w:val="-4"/>
          <w:kern w:val="0"/>
          <w:sz w:val="28"/>
          <w:szCs w:val="28"/>
          <w:lang w:val="en-US" w:eastAsia="zh"/>
          <w:woUserID w:val="10"/>
        </w:rPr>
        <w:t>聚</w:t>
      </w:r>
      <w:r>
        <w:rPr>
          <w:rFonts w:hint="default" w:ascii="仿宋" w:hAnsi="仿宋" w:eastAsia="仿宋" w:cs="仿宋"/>
          <w:snapToGrid w:val="0"/>
          <w:color w:val="000000"/>
          <w:spacing w:val="-4"/>
          <w:kern w:val="0"/>
          <w:sz w:val="28"/>
          <w:szCs w:val="28"/>
          <w:lang w:val="en-US" w:eastAsia="zh"/>
          <w:woUserID w:val="10"/>
        </w:rPr>
        <w:t>焦学生开学季</w:t>
      </w:r>
      <w:r>
        <w:rPr>
          <w:rFonts w:hint="eastAsia" w:ascii="仿宋" w:hAnsi="仿宋" w:eastAsia="仿宋" w:cs="仿宋"/>
          <w:snapToGrid w:val="0"/>
          <w:color w:val="000000"/>
          <w:spacing w:val="-4"/>
          <w:kern w:val="0"/>
          <w:sz w:val="28"/>
          <w:szCs w:val="28"/>
          <w:lang w:val="en-US" w:eastAsia="zh"/>
          <w:woUserID w:val="10"/>
        </w:rPr>
        <w:t>入校适应</w:t>
      </w:r>
      <w:r>
        <w:rPr>
          <w:rFonts w:hint="default" w:ascii="仿宋" w:hAnsi="仿宋" w:eastAsia="仿宋" w:cs="仿宋"/>
          <w:snapToGrid w:val="0"/>
          <w:color w:val="000000"/>
          <w:spacing w:val="-4"/>
          <w:kern w:val="0"/>
          <w:sz w:val="28"/>
          <w:szCs w:val="28"/>
          <w:lang w:val="en-US" w:eastAsia="zh"/>
          <w:woUserID w:val="10"/>
        </w:rPr>
        <w:t>、人际关系、时间管理、学业职业等方面共性</w:t>
      </w:r>
      <w:r>
        <w:rPr>
          <w:rFonts w:hint="eastAsia" w:ascii="仿宋" w:hAnsi="仿宋" w:eastAsia="仿宋" w:cs="仿宋"/>
          <w:snapToGrid w:val="0"/>
          <w:color w:val="000000"/>
          <w:spacing w:val="-4"/>
          <w:kern w:val="0"/>
          <w:sz w:val="28"/>
          <w:szCs w:val="28"/>
          <w:lang w:val="en-US" w:eastAsia="zh"/>
          <w:woUserID w:val="10"/>
        </w:rPr>
        <w:t>问题</w:t>
      </w:r>
      <w:r>
        <w:rPr>
          <w:rFonts w:hint="default" w:ascii="仿宋" w:hAnsi="仿宋" w:eastAsia="仿宋" w:cs="仿宋"/>
          <w:snapToGrid w:val="0"/>
          <w:color w:val="000000"/>
          <w:spacing w:val="-4"/>
          <w:kern w:val="0"/>
          <w:sz w:val="28"/>
          <w:szCs w:val="28"/>
          <w:lang w:val="en-US" w:eastAsia="zh"/>
          <w:woUserID w:val="10"/>
        </w:rPr>
        <w:t>，通过“四个一”</w:t>
      </w:r>
      <w:r>
        <w:rPr>
          <w:rFonts w:hint="eastAsia" w:ascii="仿宋" w:hAnsi="仿宋" w:eastAsia="仿宋" w:cs="仿宋"/>
          <w:snapToGrid w:val="0"/>
          <w:color w:val="000000"/>
          <w:spacing w:val="-4"/>
          <w:kern w:val="0"/>
          <w:sz w:val="28"/>
          <w:szCs w:val="28"/>
          <w:lang w:val="en-US" w:eastAsia="zh-CN"/>
          <w:woUserID w:val="10"/>
        </w:rPr>
        <w:t>，</w:t>
      </w:r>
      <w:r>
        <w:rPr>
          <w:rFonts w:hint="default" w:ascii="仿宋" w:hAnsi="仿宋" w:eastAsia="仿宋" w:cs="仿宋"/>
          <w:snapToGrid w:val="0"/>
          <w:color w:val="000000"/>
          <w:spacing w:val="-4"/>
          <w:kern w:val="0"/>
          <w:sz w:val="28"/>
          <w:szCs w:val="28"/>
          <w:lang w:val="en-US" w:eastAsia="zh"/>
          <w:woUserID w:val="10"/>
        </w:rPr>
        <w:t>一场主题班会、一场心理讲座、一次心理排查、一篇科普小贴士上好开学心理第一课，缓解学生“开学综合征”，</w:t>
      </w:r>
      <w:r>
        <w:rPr>
          <w:rFonts w:hint="eastAsia" w:ascii="仿宋" w:hAnsi="仿宋" w:eastAsia="仿宋" w:cs="仿宋"/>
          <w:snapToGrid w:val="0"/>
          <w:color w:val="000000"/>
          <w:spacing w:val="-4"/>
          <w:kern w:val="0"/>
          <w:sz w:val="28"/>
          <w:szCs w:val="28"/>
          <w:lang w:val="en-US" w:eastAsia="zh"/>
          <w:woUserID w:val="10"/>
        </w:rPr>
        <w:t>树立积极心态，</w:t>
      </w:r>
      <w:r>
        <w:rPr>
          <w:rFonts w:hint="default" w:ascii="仿宋" w:hAnsi="仿宋" w:eastAsia="仿宋" w:cs="仿宋"/>
          <w:snapToGrid w:val="0"/>
          <w:color w:val="000000"/>
          <w:spacing w:val="-4"/>
          <w:kern w:val="0"/>
          <w:sz w:val="28"/>
          <w:szCs w:val="28"/>
          <w:lang w:val="en-US" w:eastAsia="zh"/>
          <w:woUserID w:val="10"/>
        </w:rPr>
        <w:t>培育学生积极心理品质，促进学生健康全面发展，培养担当民族复兴大任的时代新人。</w:t>
      </w:r>
    </w:p>
    <w:p w14:paraId="6639CEDD">
      <w:pPr>
        <w:keepNext w:val="0"/>
        <w:keepLines w:val="0"/>
        <w:pageBreakBefore w:val="0"/>
        <w:widowControl/>
        <w:kinsoku w:val="0"/>
        <w:wordWrap/>
        <w:overflowPunct/>
        <w:topLinePunct w:val="0"/>
        <w:autoSpaceDE w:val="0"/>
        <w:autoSpaceDN w:val="0"/>
        <w:bidi w:val="0"/>
        <w:adjustRightInd w:val="0"/>
        <w:snapToGrid w:val="0"/>
        <w:spacing w:line="500" w:lineRule="exact"/>
        <w:ind w:right="177" w:firstLine="562" w:firstLineChars="200"/>
        <w:jc w:val="left"/>
        <w:textAlignment w:val="baseline"/>
        <w:rPr>
          <w:rFonts w:ascii="仿宋" w:hAnsi="仿宋" w:eastAsia="仿宋" w:cs="仿宋"/>
          <w:sz w:val="28"/>
          <w:szCs w:val="28"/>
        </w:rPr>
      </w:pPr>
      <w:r>
        <w:rPr>
          <w:rFonts w:hint="eastAsia" w:ascii="仿宋" w:hAnsi="仿宋" w:eastAsia="仿宋" w:cs="Times New Roman"/>
          <w:b/>
          <w:bCs/>
          <w:snapToGrid/>
          <w:color w:val="000000"/>
          <w:kern w:val="2"/>
          <w:sz w:val="28"/>
          <w:szCs w:val="28"/>
          <w:lang w:val="en-US" w:eastAsia="zh" w:bidi="ar-SA"/>
        </w:rPr>
        <w:t>（四）上好“校园安全”课。</w:t>
      </w:r>
      <w:r>
        <w:rPr>
          <w:rFonts w:ascii="仿宋" w:hAnsi="仿宋" w:eastAsia="仿宋" w:cs="仿宋"/>
          <w:spacing w:val="-3"/>
          <w:sz w:val="28"/>
          <w:szCs w:val="28"/>
        </w:rPr>
        <w:t>充分利用班会、微信、安全教育</w:t>
      </w:r>
      <w:r>
        <w:rPr>
          <w:rFonts w:ascii="仿宋" w:hAnsi="仿宋" w:eastAsia="仿宋" w:cs="仿宋"/>
          <w:spacing w:val="-6"/>
          <w:sz w:val="28"/>
          <w:szCs w:val="28"/>
        </w:rPr>
        <w:t>课等多种形式和</w:t>
      </w:r>
      <w:r>
        <w:rPr>
          <w:rFonts w:ascii="仿宋" w:hAnsi="仿宋" w:eastAsia="仿宋" w:cs="仿宋"/>
          <w:spacing w:val="-4"/>
          <w:sz w:val="28"/>
          <w:szCs w:val="28"/>
        </w:rPr>
        <w:t>渠</w:t>
      </w:r>
      <w:r>
        <w:rPr>
          <w:rFonts w:ascii="仿宋" w:hAnsi="仿宋" w:eastAsia="仿宋" w:cs="仿宋"/>
          <w:spacing w:val="-3"/>
          <w:sz w:val="28"/>
          <w:szCs w:val="28"/>
        </w:rPr>
        <w:t>道，紧紧围绕宿舍用电、消防、食品、交通、防溺</w:t>
      </w:r>
      <w:r>
        <w:rPr>
          <w:rFonts w:ascii="仿宋" w:hAnsi="仿宋" w:eastAsia="仿宋" w:cs="仿宋"/>
          <w:spacing w:val="-6"/>
          <w:sz w:val="28"/>
          <w:szCs w:val="28"/>
        </w:rPr>
        <w:t>水、防学生个人</w:t>
      </w:r>
      <w:r>
        <w:rPr>
          <w:rFonts w:ascii="仿宋" w:hAnsi="仿宋" w:eastAsia="仿宋" w:cs="仿宋"/>
          <w:spacing w:val="-4"/>
          <w:sz w:val="28"/>
          <w:szCs w:val="28"/>
        </w:rPr>
        <w:t>极</w:t>
      </w:r>
      <w:r>
        <w:rPr>
          <w:rFonts w:ascii="仿宋" w:hAnsi="仿宋" w:eastAsia="仿宋" w:cs="仿宋"/>
          <w:spacing w:val="-3"/>
          <w:sz w:val="28"/>
          <w:szCs w:val="28"/>
        </w:rPr>
        <w:t>端事件、防欺凌、防自然灾害等重点领域，开展学</w:t>
      </w:r>
      <w:r>
        <w:rPr>
          <w:rFonts w:ascii="仿宋" w:hAnsi="仿宋" w:eastAsia="仿宋" w:cs="仿宋"/>
          <w:spacing w:val="-6"/>
          <w:sz w:val="28"/>
          <w:szCs w:val="28"/>
        </w:rPr>
        <w:t>生安全再</w:t>
      </w:r>
      <w:r>
        <w:rPr>
          <w:rFonts w:ascii="仿宋" w:hAnsi="仿宋" w:eastAsia="仿宋" w:cs="仿宋"/>
          <w:spacing w:val="-4"/>
          <w:sz w:val="28"/>
          <w:szCs w:val="28"/>
        </w:rPr>
        <w:t>教</w:t>
      </w:r>
      <w:r>
        <w:rPr>
          <w:rFonts w:ascii="仿宋" w:hAnsi="仿宋" w:eastAsia="仿宋" w:cs="仿宋"/>
          <w:spacing w:val="-3"/>
          <w:sz w:val="28"/>
          <w:szCs w:val="28"/>
        </w:rPr>
        <w:t>育在强调，深化做好防诈骗宣传教育，深入开展202</w:t>
      </w:r>
      <w:r>
        <w:rPr>
          <w:rFonts w:hint="eastAsia" w:ascii="仿宋" w:hAnsi="仿宋" w:eastAsia="仿宋" w:cs="仿宋"/>
          <w:spacing w:val="-3"/>
          <w:sz w:val="28"/>
          <w:szCs w:val="28"/>
          <w:lang w:eastAsia="zh"/>
          <w:woUserID w:val="1"/>
        </w:rPr>
        <w:t>5</w:t>
      </w:r>
      <w:r>
        <w:rPr>
          <w:rFonts w:ascii="仿宋" w:hAnsi="仿宋" w:eastAsia="仿宋" w:cs="仿宋"/>
          <w:spacing w:val="-3"/>
          <w:sz w:val="28"/>
          <w:szCs w:val="28"/>
        </w:rPr>
        <w:t>年</w:t>
      </w:r>
      <w:r>
        <w:rPr>
          <w:rFonts w:ascii="仿宋" w:hAnsi="仿宋" w:eastAsia="仿宋" w:cs="仿宋"/>
          <w:spacing w:val="-1"/>
          <w:sz w:val="28"/>
          <w:szCs w:val="28"/>
        </w:rPr>
        <w:t>国家网络安全宣传周活</w:t>
      </w:r>
      <w:r>
        <w:rPr>
          <w:rFonts w:ascii="仿宋" w:hAnsi="仿宋" w:eastAsia="仿宋" w:cs="仿宋"/>
          <w:sz w:val="28"/>
          <w:szCs w:val="28"/>
        </w:rPr>
        <w:t>动，普及安全常识，促使学生“</w:t>
      </w:r>
      <w:r>
        <w:rPr>
          <w:rFonts w:hint="eastAsia" w:ascii="仿宋" w:hAnsi="仿宋" w:eastAsia="仿宋" w:cs="仿宋"/>
          <w:sz w:val="28"/>
          <w:szCs w:val="28"/>
        </w:rPr>
        <w:t>筑牢安全屏障，守护网络安全</w:t>
      </w:r>
      <w:r>
        <w:rPr>
          <w:rFonts w:ascii="仿宋" w:hAnsi="仿宋" w:eastAsia="仿宋" w:cs="仿宋"/>
          <w:spacing w:val="-9"/>
          <w:sz w:val="28"/>
          <w:szCs w:val="28"/>
        </w:rPr>
        <w:t>”，为学生新学期的平安成长奠定良好基础。</w:t>
      </w:r>
    </w:p>
    <w:p w14:paraId="4A34B164">
      <w:pPr>
        <w:keepNext w:val="0"/>
        <w:keepLines w:val="0"/>
        <w:pageBreakBefore w:val="0"/>
        <w:widowControl/>
        <w:kinsoku w:val="0"/>
        <w:wordWrap/>
        <w:overflowPunct/>
        <w:topLinePunct w:val="0"/>
        <w:autoSpaceDE w:val="0"/>
        <w:autoSpaceDN w:val="0"/>
        <w:bidi w:val="0"/>
        <w:adjustRightInd w:val="0"/>
        <w:snapToGrid w:val="0"/>
        <w:spacing w:line="500" w:lineRule="exact"/>
        <w:ind w:firstLine="562" w:firstLineChars="200"/>
        <w:jc w:val="both"/>
        <w:textAlignment w:val="baseline"/>
        <w:rPr>
          <w:rFonts w:ascii="仿宋" w:hAnsi="仿宋" w:eastAsia="仿宋" w:cs="仿宋"/>
          <w:color w:val="000000"/>
          <w:spacing w:val="1"/>
          <w:sz w:val="28"/>
          <w:szCs w:val="28"/>
        </w:rPr>
      </w:pPr>
      <w:r>
        <w:rPr>
          <w:rFonts w:hint="eastAsia" w:ascii="仿宋" w:hAnsi="仿宋" w:eastAsia="仿宋" w:cs="Times New Roman"/>
          <w:b/>
          <w:bCs/>
          <w:snapToGrid/>
          <w:color w:val="000000"/>
          <w:kern w:val="2"/>
          <w:sz w:val="28"/>
          <w:szCs w:val="28"/>
          <w:lang w:val="en-US" w:eastAsia="zh" w:bidi="ar-SA"/>
        </w:rPr>
        <w:t>（五）上好“法制教育”课。</w:t>
      </w:r>
      <w:r>
        <w:rPr>
          <w:rFonts w:hint="eastAsia" w:ascii="仿宋" w:hAnsi="仿宋" w:eastAsia="仿宋" w:cs="仿宋"/>
          <w:color w:val="000000"/>
          <w:spacing w:val="1"/>
          <w:sz w:val="28"/>
          <w:szCs w:val="28"/>
        </w:rPr>
        <w:t>做好第</w:t>
      </w:r>
      <w:r>
        <w:rPr>
          <w:rFonts w:hint="eastAsia" w:ascii="仿宋" w:hAnsi="仿宋" w:eastAsia="仿宋" w:cs="仿宋"/>
          <w:color w:val="000000"/>
          <w:spacing w:val="1"/>
          <w:sz w:val="28"/>
          <w:szCs w:val="28"/>
          <w:lang w:eastAsia="zh"/>
          <w:woUserID w:val="10"/>
        </w:rPr>
        <w:t>十</w:t>
      </w:r>
      <w:r>
        <w:rPr>
          <w:rFonts w:hint="eastAsia" w:ascii="仿宋" w:hAnsi="仿宋" w:eastAsia="仿宋" w:cs="仿宋"/>
          <w:color w:val="000000"/>
          <w:spacing w:val="1"/>
          <w:sz w:val="28"/>
          <w:szCs w:val="28"/>
        </w:rPr>
        <w:t>届全国学生“学宪法 讲宪法”活动。组织全体学生登录教育部全国青少年普法网（以下简称普法网）将设立第</w:t>
      </w:r>
      <w:r>
        <w:rPr>
          <w:rFonts w:hint="eastAsia" w:ascii="仿宋" w:hAnsi="仿宋" w:eastAsia="仿宋" w:cs="仿宋"/>
          <w:color w:val="000000"/>
          <w:spacing w:val="1"/>
          <w:sz w:val="28"/>
          <w:szCs w:val="28"/>
          <w:lang w:eastAsia="zh"/>
          <w:woUserID w:val="10"/>
        </w:rPr>
        <w:t>十</w:t>
      </w:r>
      <w:r>
        <w:rPr>
          <w:rFonts w:hint="eastAsia" w:ascii="仿宋" w:hAnsi="仿宋" w:eastAsia="仿宋" w:cs="仿宋"/>
          <w:color w:val="000000"/>
          <w:spacing w:val="1"/>
          <w:sz w:val="28"/>
          <w:szCs w:val="28"/>
        </w:rPr>
        <w:t>届全国学生“学宪法 讲宪法”活动“宪法卫士”专栏，完成学习任务并达到要求的学生将被授予“宪法卫士”标识。9月30日前活动参与率应为100%。</w:t>
      </w:r>
    </w:p>
    <w:p w14:paraId="0B428A42">
      <w:pPr>
        <w:keepNext w:val="0"/>
        <w:keepLines w:val="0"/>
        <w:pageBreakBefore w:val="0"/>
        <w:widowControl/>
        <w:kinsoku w:val="0"/>
        <w:wordWrap/>
        <w:overflowPunct/>
        <w:topLinePunct w:val="0"/>
        <w:autoSpaceDE w:val="0"/>
        <w:autoSpaceDN w:val="0"/>
        <w:bidi w:val="0"/>
        <w:adjustRightInd w:val="0"/>
        <w:snapToGrid w:val="0"/>
        <w:spacing w:line="500" w:lineRule="exact"/>
        <w:ind w:right="102" w:firstLine="562" w:firstLineChars="200"/>
        <w:textAlignment w:val="baseline"/>
        <w:rPr>
          <w:rFonts w:hint="eastAsia" w:ascii="仿宋" w:hAnsi="仿宋" w:eastAsia="仿宋" w:cs="仿宋"/>
          <w:spacing w:val="1"/>
          <w:sz w:val="28"/>
          <w:szCs w:val="28"/>
          <w:lang w:eastAsia="zh"/>
          <w:woUserID w:val="5"/>
        </w:rPr>
      </w:pPr>
      <w:r>
        <w:rPr>
          <w:rFonts w:hint="eastAsia" w:ascii="仿宋" w:hAnsi="仿宋" w:eastAsia="仿宋" w:cs="Times New Roman"/>
          <w:b/>
          <w:bCs/>
          <w:snapToGrid/>
          <w:color w:val="000000"/>
          <w:kern w:val="2"/>
          <w:sz w:val="28"/>
          <w:szCs w:val="28"/>
          <w:lang w:val="en-US" w:eastAsia="zh" w:bidi="ar-SA"/>
        </w:rPr>
        <w:t>（六）上好“生命教育”课。</w:t>
      </w:r>
      <w:r>
        <w:rPr>
          <w:rFonts w:hint="eastAsia" w:ascii="仿宋" w:hAnsi="仿宋" w:eastAsia="仿宋" w:cs="仿宋"/>
          <w:color w:val="000000"/>
          <w:spacing w:val="1"/>
          <w:sz w:val="28"/>
          <w:szCs w:val="28"/>
        </w:rPr>
        <w:t>充分发挥应急救护</w:t>
      </w:r>
      <w:r>
        <w:rPr>
          <w:rFonts w:hint="eastAsia" w:ascii="仿宋" w:hAnsi="仿宋" w:eastAsia="仿宋" w:cs="仿宋"/>
          <w:spacing w:val="1"/>
          <w:sz w:val="28"/>
          <w:szCs w:val="28"/>
        </w:rPr>
        <w:t>师资力量，开展生命安全教育，普及应急救护能力，组建学院应急救护队伍，相关活动材料于9月30日前报学生工作处戴</w:t>
      </w:r>
      <w:r>
        <w:rPr>
          <w:rFonts w:hint="eastAsia" w:ascii="仿宋" w:hAnsi="仿宋" w:eastAsia="仿宋" w:cs="仿宋"/>
          <w:spacing w:val="1"/>
          <w:sz w:val="28"/>
          <w:szCs w:val="28"/>
          <w:lang w:val="en-US" w:eastAsia="zh-CN"/>
        </w:rPr>
        <w:t>银龙</w:t>
      </w:r>
      <w:r>
        <w:rPr>
          <w:rFonts w:hint="eastAsia" w:ascii="仿宋" w:hAnsi="仿宋" w:eastAsia="仿宋" w:cs="仿宋"/>
          <w:spacing w:val="1"/>
          <w:sz w:val="28"/>
          <w:szCs w:val="28"/>
        </w:rPr>
        <w:t>老师。</w:t>
      </w:r>
    </w:p>
    <w:p w14:paraId="3993E3E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right="476" w:rightChars="0" w:firstLine="544" w:firstLineChars="200"/>
        <w:textAlignment w:val="baseline"/>
        <w:rPr>
          <w:rFonts w:hint="eastAsia" w:ascii="黑体" w:hAnsi="黑体" w:eastAsia="黑体" w:cs="黑体"/>
          <w:color w:val="36363D"/>
          <w:spacing w:val="-4"/>
          <w:sz w:val="28"/>
          <w:szCs w:val="28"/>
          <w:lang w:val="en-US" w:eastAsia="zh-CN"/>
        </w:rPr>
      </w:pPr>
      <w:r>
        <w:rPr>
          <w:rFonts w:hint="eastAsia" w:ascii="黑体" w:hAnsi="黑体" w:eastAsia="黑体" w:cs="黑体"/>
          <w:color w:val="36363D"/>
          <w:spacing w:val="-4"/>
          <w:sz w:val="28"/>
          <w:szCs w:val="28"/>
          <w:lang w:val="en-US" w:eastAsia="zh-CN"/>
        </w:rPr>
        <w:t>深化学生日常教育管理</w:t>
      </w:r>
    </w:p>
    <w:p w14:paraId="3F6D16EA">
      <w:pPr>
        <w:keepNext w:val="0"/>
        <w:keepLines w:val="0"/>
        <w:pageBreakBefore w:val="0"/>
        <w:widowControl/>
        <w:numPr>
          <w:numId w:val="0"/>
        </w:numPr>
        <w:kinsoku w:val="0"/>
        <w:wordWrap/>
        <w:overflowPunct/>
        <w:topLinePunct w:val="0"/>
        <w:autoSpaceDE w:val="0"/>
        <w:autoSpaceDN w:val="0"/>
        <w:bidi w:val="0"/>
        <w:adjustRightInd w:val="0"/>
        <w:snapToGrid w:val="0"/>
        <w:spacing w:line="500" w:lineRule="exact"/>
        <w:ind w:right="102" w:rightChars="0" w:firstLine="562" w:firstLineChars="200"/>
        <w:textAlignment w:val="baseline"/>
        <w:rPr>
          <w:rFonts w:hint="eastAsia" w:ascii="仿宋" w:hAnsi="仿宋" w:eastAsia="仿宋" w:cs="仿宋"/>
          <w:color w:val="000000"/>
          <w:spacing w:val="1"/>
          <w:sz w:val="28"/>
          <w:szCs w:val="28"/>
          <w:lang w:val="en-US" w:eastAsia="zh-CN"/>
        </w:rPr>
      </w:pPr>
      <w:r>
        <w:rPr>
          <w:rFonts w:hint="eastAsia" w:ascii="仿宋" w:hAnsi="仿宋" w:eastAsia="仿宋" w:cs="Times New Roman"/>
          <w:b/>
          <w:bCs/>
          <w:snapToGrid/>
          <w:color w:val="000000"/>
          <w:kern w:val="2"/>
          <w:sz w:val="28"/>
          <w:szCs w:val="28"/>
          <w:lang w:val="en-US" w:eastAsia="zh-CN" w:bidi="ar-SA"/>
        </w:rPr>
        <w:t>（一）下沉一线深入学生群体。</w:t>
      </w:r>
      <w:r>
        <w:rPr>
          <w:rFonts w:hint="eastAsia" w:ascii="仿宋" w:hAnsi="仿宋" w:eastAsia="仿宋" w:cs="仿宋"/>
          <w:color w:val="000000"/>
          <w:spacing w:val="1"/>
          <w:sz w:val="28"/>
          <w:szCs w:val="28"/>
          <w:lang w:val="en-US" w:eastAsia="zh-CN"/>
        </w:rPr>
        <w:t>各学院要通过召开主题班会、谈心谈话、深入宿舍、走进课堂等方式下沉一线深入学生群体，关注学生动向、听取学生意见、回应学生诉求、关爱学生成长。要通过适当的方式了解学生暑假期间学习发展情况和存在的特殊情况（包括经济困难、生病住院、心理障碍、突发事件、家庭变故、遭遇灾害等），掌握学生到校后的身心状况，对重点学生群体加强关爱帮扶并建立台账，如有特殊情况要及时采取有效措施科学应对并立即上报。请各学院开展学生返校情况排查工作，并于8月29日下午下班前，将摸排情况报学生工作处陈宇鑫老师，并持续跟进掌握未返校学生情况，同时加强返校学生考勤管理，严格晚点名制度。</w:t>
      </w:r>
    </w:p>
    <w:p w14:paraId="28D6CD5E">
      <w:pPr>
        <w:keepNext w:val="0"/>
        <w:keepLines w:val="0"/>
        <w:pageBreakBefore w:val="0"/>
        <w:widowControl/>
        <w:kinsoku w:val="0"/>
        <w:wordWrap/>
        <w:overflowPunct/>
        <w:topLinePunct w:val="0"/>
        <w:autoSpaceDE w:val="0"/>
        <w:autoSpaceDN w:val="0"/>
        <w:bidi w:val="0"/>
        <w:adjustRightInd w:val="0"/>
        <w:snapToGrid w:val="0"/>
        <w:spacing w:line="500" w:lineRule="exact"/>
        <w:ind w:left="32" w:right="66" w:firstLine="551"/>
        <w:jc w:val="both"/>
        <w:textAlignment w:val="baseline"/>
        <w:rPr>
          <w:rFonts w:hint="eastAsia" w:ascii="仿宋" w:hAnsi="仿宋" w:eastAsia="仿宋" w:cs="仿宋"/>
          <w:color w:val="000000"/>
          <w:spacing w:val="1"/>
          <w:sz w:val="28"/>
          <w:szCs w:val="28"/>
          <w:lang w:eastAsia="zh"/>
        </w:rPr>
      </w:pPr>
      <w:r>
        <w:rPr>
          <w:rFonts w:hint="eastAsia" w:ascii="仿宋" w:hAnsi="仿宋" w:eastAsia="仿宋" w:cs="Times New Roman"/>
          <w:b/>
          <w:bCs/>
          <w:snapToGrid/>
          <w:color w:val="000000"/>
          <w:kern w:val="2"/>
          <w:sz w:val="28"/>
          <w:szCs w:val="28"/>
          <w:lang w:val="en-US" w:eastAsia="zh" w:bidi="ar-SA"/>
        </w:rPr>
        <w:t>（二）开展新学期学风建设。</w:t>
      </w:r>
      <w:r>
        <w:rPr>
          <w:rFonts w:hint="eastAsia" w:ascii="仿宋" w:hAnsi="仿宋" w:eastAsia="仿宋" w:cs="仿宋"/>
          <w:color w:val="000000"/>
          <w:spacing w:val="1"/>
          <w:sz w:val="28"/>
          <w:szCs w:val="28"/>
          <w:lang w:eastAsia="zh-CN"/>
        </w:rPr>
        <w:t>各学院</w:t>
      </w:r>
      <w:r>
        <w:rPr>
          <w:rFonts w:hint="eastAsia" w:ascii="仿宋" w:hAnsi="仿宋" w:eastAsia="仿宋" w:cs="仿宋"/>
          <w:color w:val="000000"/>
          <w:spacing w:val="1"/>
          <w:sz w:val="28"/>
          <w:szCs w:val="28"/>
          <w:lang w:eastAsia="zh"/>
        </w:rPr>
        <w:t>要以开学初为契机，全面开展学风建设工作，通过学风主题班会等丰富形式，积极引导学生早睡早起，养成良好的学习作息习惯。同时组织开展学风督导工作，重点督查学生无故迟到、早退和旷课，以及带早餐和衣着不整入教室等现象。加强先进个人、先进班集体、学生党员等先进事迹的宣传，发挥榜样作用，树立优良学风。学风建设活动开展情况于9月30日前报学生工作</w:t>
      </w:r>
      <w:r>
        <w:rPr>
          <w:rFonts w:hint="eastAsia" w:ascii="仿宋" w:hAnsi="仿宋" w:eastAsia="仿宋" w:cs="仿宋"/>
          <w:color w:val="000000"/>
          <w:spacing w:val="1"/>
          <w:sz w:val="28"/>
          <w:szCs w:val="28"/>
          <w:lang w:val="en-US" w:eastAsia="zh"/>
        </w:rPr>
        <w:t>处陈宇鑫</w:t>
      </w:r>
      <w:r>
        <w:rPr>
          <w:rFonts w:hint="eastAsia" w:ascii="仿宋" w:hAnsi="仿宋" w:eastAsia="仿宋" w:cs="仿宋"/>
          <w:color w:val="000000"/>
          <w:spacing w:val="1"/>
          <w:sz w:val="28"/>
          <w:szCs w:val="28"/>
          <w:lang w:eastAsia="zh"/>
        </w:rPr>
        <w:t>老师。</w:t>
      </w:r>
    </w:p>
    <w:p w14:paraId="3EDCA2B9">
      <w:pPr>
        <w:keepNext w:val="0"/>
        <w:keepLines w:val="0"/>
        <w:pageBreakBefore w:val="0"/>
        <w:widowControl/>
        <w:kinsoku w:val="0"/>
        <w:wordWrap/>
        <w:overflowPunct/>
        <w:topLinePunct w:val="0"/>
        <w:autoSpaceDE w:val="0"/>
        <w:autoSpaceDN w:val="0"/>
        <w:bidi w:val="0"/>
        <w:adjustRightInd w:val="0"/>
        <w:snapToGrid w:val="0"/>
        <w:spacing w:line="500" w:lineRule="exact"/>
        <w:ind w:right="102" w:firstLine="562" w:firstLineChars="200"/>
        <w:textAlignment w:val="baseline"/>
        <w:rPr>
          <w:rFonts w:hint="eastAsia" w:ascii="仿宋" w:hAnsi="仿宋" w:eastAsia="仿宋" w:cs="仿宋"/>
          <w:color w:val="000000"/>
          <w:spacing w:val="1"/>
          <w:sz w:val="28"/>
          <w:szCs w:val="28"/>
          <w:lang w:val="en-US" w:eastAsia="zh-CN"/>
        </w:rPr>
      </w:pPr>
      <w:r>
        <w:rPr>
          <w:rFonts w:hint="eastAsia" w:ascii="仿宋" w:hAnsi="仿宋" w:eastAsia="仿宋" w:cs="Times New Roman"/>
          <w:b/>
          <w:bCs/>
          <w:snapToGrid/>
          <w:color w:val="000000"/>
          <w:kern w:val="2"/>
          <w:sz w:val="28"/>
          <w:szCs w:val="28"/>
          <w:lang w:val="en-US" w:eastAsia="zh" w:bidi="ar-SA"/>
        </w:rPr>
        <w:t>（三）持续开展行为习惯养成教育。</w:t>
      </w:r>
      <w:r>
        <w:rPr>
          <w:rFonts w:hint="eastAsia" w:ascii="仿宋" w:hAnsi="仿宋" w:eastAsia="仿宋" w:cs="仿宋"/>
          <w:color w:val="000000"/>
          <w:spacing w:val="1"/>
          <w:sz w:val="28"/>
          <w:szCs w:val="28"/>
          <w:lang w:val="en-US" w:eastAsia="zh"/>
        </w:rPr>
        <w:t>各学院要围绕“好样青年”专项行动建设要求，强化学生日常行为习惯养成教育，帮助学生树立规则意识、文明素养、健康理念，通过开展丰富多彩的校园文化、体育与心理健康活动，引导学生形成良好精神风貌，持续做好“清馨宿舍”创建工作，</w:t>
      </w:r>
      <w:r>
        <w:rPr>
          <w:rFonts w:hint="eastAsia" w:ascii="仿宋" w:hAnsi="仿宋" w:eastAsia="仿宋" w:cs="仿宋"/>
          <w:color w:val="000000"/>
          <w:spacing w:val="1"/>
          <w:sz w:val="28"/>
          <w:szCs w:val="28"/>
          <w:lang w:val="en-US" w:eastAsia="zh-CN"/>
        </w:rPr>
        <w:t>将劳动教育与爱国卫生活动结合，指导学生做好宿舍内务，</w:t>
      </w:r>
      <w:r>
        <w:rPr>
          <w:rFonts w:hint="eastAsia" w:ascii="仿宋" w:hAnsi="仿宋" w:eastAsia="仿宋" w:cs="仿宋"/>
          <w:color w:val="000000"/>
          <w:spacing w:val="1"/>
          <w:sz w:val="28"/>
          <w:szCs w:val="28"/>
          <w:lang w:val="en-US" w:eastAsia="zh"/>
        </w:rPr>
        <w:t>加强宿舍卫生整治，</w:t>
      </w:r>
      <w:r>
        <w:rPr>
          <w:rFonts w:hint="eastAsia" w:ascii="仿宋" w:hAnsi="仿宋" w:eastAsia="仿宋" w:cs="仿宋"/>
          <w:color w:val="000000"/>
          <w:spacing w:val="1"/>
          <w:sz w:val="28"/>
          <w:szCs w:val="28"/>
          <w:lang w:val="en-US" w:eastAsia="zh-CN"/>
        </w:rPr>
        <w:t>营造文明健康的宿舍育人环境，将其作为提高学生综合素质、加强大学生习惯养成教育的一项重要内容来抓，组织好、动员好、落实好，达成实效。</w:t>
      </w:r>
    </w:p>
    <w:p w14:paraId="6C74A19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right="476" w:rightChars="0" w:firstLine="544" w:firstLineChars="200"/>
        <w:textAlignment w:val="baseline"/>
        <w:rPr>
          <w:rFonts w:hint="eastAsia" w:ascii="黑体" w:hAnsi="黑体" w:eastAsia="黑体" w:cs="黑体"/>
          <w:color w:val="36363D"/>
          <w:spacing w:val="-4"/>
          <w:sz w:val="28"/>
          <w:szCs w:val="28"/>
          <w:lang w:val="en-US" w:eastAsia="zh-CN"/>
        </w:rPr>
      </w:pPr>
      <w:r>
        <w:rPr>
          <w:rFonts w:hint="eastAsia" w:ascii="黑体" w:hAnsi="黑体" w:eastAsia="黑体" w:cs="黑体"/>
          <w:color w:val="36363D"/>
          <w:spacing w:val="-4"/>
          <w:sz w:val="28"/>
          <w:szCs w:val="28"/>
          <w:lang w:val="en-US" w:eastAsia="zh-CN"/>
        </w:rPr>
        <w:t>精准有效做好学生资助</w:t>
      </w:r>
    </w:p>
    <w:p w14:paraId="26A3F32C">
      <w:pPr>
        <w:keepNext w:val="0"/>
        <w:keepLines w:val="0"/>
        <w:pageBreakBefore w:val="0"/>
        <w:widowControl/>
        <w:kinsoku w:val="0"/>
        <w:wordWrap/>
        <w:overflowPunct/>
        <w:topLinePunct w:val="0"/>
        <w:autoSpaceDE w:val="0"/>
        <w:autoSpaceDN w:val="0"/>
        <w:bidi w:val="0"/>
        <w:adjustRightInd w:val="0"/>
        <w:snapToGrid w:val="0"/>
        <w:spacing w:line="500" w:lineRule="exact"/>
        <w:ind w:firstLine="564"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贯彻落实国家资助政策，将资助工作前移，在开学初摸底新生情况，重点关注家庭经济困难学生，有针对性地提前做好资助工作预案，做好学生资助工作。</w:t>
      </w:r>
    </w:p>
    <w:p w14:paraId="43D3EE2E">
      <w:pPr>
        <w:keepNext w:val="0"/>
        <w:keepLines w:val="0"/>
        <w:pageBreakBefore w:val="0"/>
        <w:widowControl/>
        <w:kinsoku w:val="0"/>
        <w:wordWrap/>
        <w:overflowPunct/>
        <w:topLinePunct w:val="0"/>
        <w:autoSpaceDE w:val="0"/>
        <w:autoSpaceDN w:val="0"/>
        <w:bidi w:val="0"/>
        <w:adjustRightInd w:val="0"/>
        <w:snapToGrid w:val="0"/>
        <w:spacing w:line="500" w:lineRule="exact"/>
        <w:ind w:left="33" w:right="8" w:firstLine="564"/>
        <w:textAlignment w:val="baseline"/>
        <w:rPr>
          <w:rFonts w:hint="eastAsia" w:ascii="仿宋" w:hAnsi="仿宋" w:eastAsia="仿宋" w:cs="仿宋"/>
          <w:spacing w:val="1"/>
          <w:sz w:val="28"/>
          <w:szCs w:val="28"/>
        </w:rPr>
      </w:pPr>
      <w:r>
        <w:rPr>
          <w:rFonts w:hint="eastAsia" w:ascii="仿宋" w:hAnsi="仿宋" w:eastAsia="仿宋" w:cs="Times New Roman"/>
          <w:b/>
          <w:bCs/>
          <w:snapToGrid/>
          <w:color w:val="000000"/>
          <w:kern w:val="2"/>
          <w:sz w:val="28"/>
          <w:szCs w:val="28"/>
          <w:lang w:val="en-US" w:eastAsia="zh" w:bidi="ar-SA"/>
        </w:rPr>
        <w:t>（一）新生“绿色通道”工作。</w:t>
      </w:r>
      <w:r>
        <w:rPr>
          <w:rFonts w:hint="eastAsia" w:ascii="仿宋" w:hAnsi="仿宋" w:eastAsia="仿宋" w:cs="仿宋"/>
          <w:spacing w:val="1"/>
          <w:sz w:val="28"/>
          <w:szCs w:val="28"/>
        </w:rPr>
        <w:t>各</w:t>
      </w:r>
      <w:r>
        <w:rPr>
          <w:rFonts w:hint="eastAsia" w:ascii="仿宋" w:hAnsi="仿宋" w:eastAsia="仿宋" w:cs="仿宋"/>
          <w:spacing w:val="1"/>
          <w:sz w:val="28"/>
          <w:szCs w:val="28"/>
          <w:lang w:eastAsia="zh"/>
        </w:rPr>
        <w:t>学院</w:t>
      </w:r>
      <w:r>
        <w:rPr>
          <w:rFonts w:hint="eastAsia" w:ascii="仿宋" w:hAnsi="仿宋" w:eastAsia="仿宋" w:cs="仿宋"/>
          <w:spacing w:val="1"/>
          <w:sz w:val="28"/>
          <w:szCs w:val="28"/>
        </w:rPr>
        <w:t>设置接待点，要求有明显“绿色通道”指示标识，迎新工作人员需了解相关工作办理流程及要求，耐心向学生介绍我校学生资助政策，确保我校每一名家庭经济困难新生都能顺利入学。同时根据分配名额为困难学生发放“新生关爱礼包”，表达学校对家庭困难新生的慰问和关怀。</w:t>
      </w:r>
    </w:p>
    <w:p w14:paraId="6C062048">
      <w:pPr>
        <w:keepNext w:val="0"/>
        <w:keepLines w:val="0"/>
        <w:pageBreakBefore w:val="0"/>
        <w:widowControl/>
        <w:kinsoku w:val="0"/>
        <w:wordWrap/>
        <w:overflowPunct/>
        <w:topLinePunct w:val="0"/>
        <w:autoSpaceDE w:val="0"/>
        <w:autoSpaceDN w:val="0"/>
        <w:bidi w:val="0"/>
        <w:adjustRightInd w:val="0"/>
        <w:snapToGrid w:val="0"/>
        <w:spacing w:line="500" w:lineRule="exact"/>
        <w:ind w:left="34" w:right="89" w:firstLine="535"/>
        <w:textAlignment w:val="baseline"/>
        <w:rPr>
          <w:rFonts w:ascii="仿宋" w:hAnsi="仿宋" w:eastAsia="仿宋" w:cs="仿宋"/>
          <w:sz w:val="28"/>
          <w:szCs w:val="28"/>
        </w:rPr>
      </w:pPr>
      <w:r>
        <w:rPr>
          <w:rFonts w:hint="eastAsia" w:ascii="仿宋" w:hAnsi="仿宋" w:eastAsia="仿宋" w:cs="Times New Roman"/>
          <w:b/>
          <w:bCs/>
          <w:snapToGrid/>
          <w:color w:val="000000"/>
          <w:kern w:val="2"/>
          <w:sz w:val="28"/>
          <w:szCs w:val="28"/>
          <w:lang w:val="en-US" w:eastAsia="zh" w:bidi="ar-SA"/>
        </w:rPr>
        <w:t>（二）贫困生认定工作。</w:t>
      </w:r>
      <w:r>
        <w:rPr>
          <w:rFonts w:ascii="仿宋" w:hAnsi="仿宋" w:eastAsia="仿宋" w:cs="仿宋"/>
          <w:spacing w:val="1"/>
          <w:sz w:val="28"/>
          <w:szCs w:val="28"/>
        </w:rPr>
        <w:t>在新生群内可预先通过</w:t>
      </w:r>
      <w:r>
        <w:rPr>
          <w:rFonts w:ascii="仿宋" w:hAnsi="仿宋" w:eastAsia="仿宋" w:cs="仿宋"/>
          <w:sz w:val="28"/>
          <w:szCs w:val="28"/>
        </w:rPr>
        <w:t>QQ</w:t>
      </w:r>
      <w:r>
        <w:rPr>
          <w:rFonts w:ascii="仿宋" w:hAnsi="仿宋" w:eastAsia="仿宋" w:cs="仿宋"/>
          <w:spacing w:val="1"/>
          <w:sz w:val="28"/>
          <w:szCs w:val="28"/>
        </w:rPr>
        <w:t>、微信等方式宣传贫困生认定方</w:t>
      </w:r>
      <w:r>
        <w:rPr>
          <w:rFonts w:ascii="仿宋" w:hAnsi="仿宋" w:eastAsia="仿宋" w:cs="仿宋"/>
          <w:sz w:val="28"/>
          <w:szCs w:val="28"/>
        </w:rPr>
        <w:t>式、需准</w:t>
      </w:r>
      <w:r>
        <w:rPr>
          <w:rFonts w:ascii="仿宋" w:hAnsi="仿宋" w:eastAsia="仿宋" w:cs="仿宋"/>
          <w:spacing w:val="-4"/>
          <w:sz w:val="28"/>
          <w:szCs w:val="28"/>
        </w:rPr>
        <w:t>备材料及申请程序，入学报到后利用班会等途径指导学生</w:t>
      </w:r>
      <w:r>
        <w:rPr>
          <w:rFonts w:ascii="仿宋" w:hAnsi="仿宋" w:eastAsia="仿宋" w:cs="仿宋"/>
          <w:spacing w:val="-5"/>
          <w:sz w:val="28"/>
          <w:szCs w:val="28"/>
        </w:rPr>
        <w:t>并</w:t>
      </w:r>
      <w:r>
        <w:rPr>
          <w:rFonts w:ascii="仿宋" w:hAnsi="仿宋" w:eastAsia="仿宋" w:cs="仿宋"/>
          <w:spacing w:val="-3"/>
          <w:sz w:val="28"/>
          <w:szCs w:val="28"/>
        </w:rPr>
        <w:t>提交申请。</w:t>
      </w:r>
    </w:p>
    <w:p w14:paraId="468B0579">
      <w:pPr>
        <w:keepNext w:val="0"/>
        <w:keepLines w:val="0"/>
        <w:pageBreakBefore w:val="0"/>
        <w:widowControl/>
        <w:kinsoku w:val="0"/>
        <w:wordWrap/>
        <w:overflowPunct/>
        <w:topLinePunct w:val="0"/>
        <w:autoSpaceDE w:val="0"/>
        <w:autoSpaceDN w:val="0"/>
        <w:bidi w:val="0"/>
        <w:adjustRightInd w:val="0"/>
        <w:snapToGrid w:val="0"/>
        <w:spacing w:line="500" w:lineRule="exact"/>
        <w:ind w:left="32" w:right="13" w:firstLine="551"/>
        <w:textAlignment w:val="baseline"/>
        <w:rPr>
          <w:rFonts w:ascii="仿宋" w:hAnsi="仿宋" w:eastAsia="仿宋" w:cs="仿宋"/>
          <w:sz w:val="28"/>
          <w:szCs w:val="28"/>
        </w:rPr>
      </w:pPr>
      <w:r>
        <w:rPr>
          <w:rFonts w:hint="eastAsia" w:ascii="仿宋" w:hAnsi="仿宋" w:eastAsia="仿宋" w:cs="Times New Roman"/>
          <w:b/>
          <w:bCs/>
          <w:snapToGrid/>
          <w:color w:val="000000"/>
          <w:kern w:val="2"/>
          <w:sz w:val="28"/>
          <w:szCs w:val="28"/>
          <w:lang w:val="en-US" w:eastAsia="zh" w:bidi="ar-SA"/>
        </w:rPr>
        <w:t>（三）积极做好生源地信用助学贷款工作。</w:t>
      </w:r>
      <w:r>
        <w:rPr>
          <w:rFonts w:ascii="仿宋" w:hAnsi="仿宋" w:eastAsia="仿宋" w:cs="仿宋"/>
          <w:spacing w:val="-3"/>
          <w:sz w:val="28"/>
          <w:szCs w:val="28"/>
        </w:rPr>
        <w:t>学生生源地贷款需学校学生资助管理中心办理贷款回执确认手续的，各</w:t>
      </w:r>
      <w:r>
        <w:rPr>
          <w:rFonts w:hint="eastAsia" w:ascii="仿宋" w:hAnsi="仿宋" w:eastAsia="仿宋" w:cs="仿宋"/>
          <w:spacing w:val="-3"/>
          <w:sz w:val="28"/>
          <w:szCs w:val="28"/>
          <w:lang w:eastAsia="zh"/>
        </w:rPr>
        <w:t>学院</w:t>
      </w:r>
      <w:r>
        <w:rPr>
          <w:rFonts w:ascii="仿宋" w:hAnsi="仿宋" w:eastAsia="仿宋" w:cs="仿宋"/>
          <w:spacing w:val="-3"/>
          <w:sz w:val="28"/>
          <w:szCs w:val="28"/>
        </w:rPr>
        <w:t>应指导学生携贷款受理证明在</w:t>
      </w:r>
      <w:r>
        <w:rPr>
          <w:rFonts w:hint="eastAsia" w:ascii="仿宋" w:hAnsi="仿宋" w:eastAsia="仿宋" w:cs="仿宋"/>
          <w:spacing w:val="-3"/>
          <w:sz w:val="28"/>
          <w:szCs w:val="28"/>
          <w:lang w:val="en-US" w:eastAsia="zh-CN"/>
        </w:rPr>
        <w:t>学院</w:t>
      </w:r>
      <w:r>
        <w:rPr>
          <w:rFonts w:ascii="仿宋" w:hAnsi="仿宋" w:eastAsia="仿宋" w:cs="仿宋"/>
          <w:spacing w:val="-3"/>
          <w:sz w:val="28"/>
          <w:szCs w:val="28"/>
        </w:rPr>
        <w:t>绿色通道点填写贷款信息收集表(贷款确认函原件由各学院收集存档)</w:t>
      </w:r>
      <w:r>
        <w:rPr>
          <w:rFonts w:hint="eastAsia" w:ascii="仿宋" w:hAnsi="仿宋" w:eastAsia="仿宋" w:cs="仿宋"/>
          <w:spacing w:val="-3"/>
          <w:sz w:val="28"/>
          <w:szCs w:val="28"/>
          <w:lang w:eastAsia="zh-CN"/>
        </w:rPr>
        <w:t>，</w:t>
      </w:r>
      <w:r>
        <w:rPr>
          <w:rFonts w:ascii="仿宋" w:hAnsi="仿宋" w:eastAsia="仿宋" w:cs="仿宋"/>
          <w:spacing w:val="-3"/>
          <w:sz w:val="28"/>
          <w:szCs w:val="28"/>
        </w:rPr>
        <w:t>以保证生源地信用贷款及时划转到校。同时，继续加强诚信教育和贷后跟踪管理，帮助学生树立良好的贷款求学意识和按期还款意识，保证助学贷款工作有序开展。(学校账户信息——户名：福州职业技术学院；账号：35001887407052500233；开户行：建行福州金融街支行)。</w:t>
      </w:r>
    </w:p>
    <w:p w14:paraId="0F04836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right="476" w:rightChars="0" w:firstLine="544" w:firstLineChars="200"/>
        <w:textAlignment w:val="baseline"/>
        <w:rPr>
          <w:rFonts w:hint="eastAsia" w:ascii="黑体" w:hAnsi="黑体" w:eastAsia="黑体" w:cs="黑体"/>
          <w:color w:val="36363D"/>
          <w:spacing w:val="-4"/>
          <w:sz w:val="28"/>
          <w:szCs w:val="28"/>
          <w:lang w:val="en-US" w:eastAsia="zh-CN"/>
        </w:rPr>
      </w:pPr>
      <w:r>
        <w:rPr>
          <w:rFonts w:hint="eastAsia" w:ascii="黑体" w:hAnsi="黑体" w:eastAsia="黑体" w:cs="黑体"/>
          <w:color w:val="36363D"/>
          <w:spacing w:val="-4"/>
          <w:sz w:val="28"/>
          <w:szCs w:val="28"/>
          <w:lang w:val="en-US" w:eastAsia="zh-CN"/>
        </w:rPr>
        <w:t>加强心理健康工作</w:t>
      </w:r>
    </w:p>
    <w:p w14:paraId="0DDDD18D">
      <w:pPr>
        <w:keepNext w:val="0"/>
        <w:keepLines w:val="0"/>
        <w:pageBreakBefore w:val="0"/>
        <w:widowControl/>
        <w:kinsoku w:val="0"/>
        <w:wordWrap/>
        <w:overflowPunct/>
        <w:topLinePunct w:val="0"/>
        <w:autoSpaceDE w:val="0"/>
        <w:autoSpaceDN w:val="0"/>
        <w:bidi w:val="0"/>
        <w:adjustRightInd w:val="0"/>
        <w:snapToGrid w:val="0"/>
        <w:spacing w:line="500" w:lineRule="exact"/>
        <w:ind w:left="32" w:right="13" w:firstLine="551"/>
        <w:textAlignment w:val="baseline"/>
        <w:rPr>
          <w:rFonts w:ascii="仿宋" w:hAnsi="仿宋" w:eastAsia="仿宋" w:cs="仿宋"/>
          <w:spacing w:val="-3"/>
          <w:sz w:val="28"/>
          <w:szCs w:val="28"/>
        </w:rPr>
      </w:pPr>
      <w:r>
        <w:rPr>
          <w:rFonts w:ascii="仿宋" w:hAnsi="仿宋" w:eastAsia="仿宋" w:cs="仿宋"/>
          <w:spacing w:val="-3"/>
          <w:sz w:val="28"/>
          <w:szCs w:val="28"/>
        </w:rPr>
        <w:t>加强开学初心理状况排查，及时发现和评估学生中的不适问题，分类做好心理疏导和支持工作。对有心理咨询需求或存在心理困扰的学生要及时积极引导，对学生心理困扰、心理诉求等采取有效措施帮助学生及时纾解，必要时应与心理中心联系。充分发挥班级心理委员</w:t>
      </w:r>
      <w:r>
        <w:rPr>
          <w:rFonts w:hint="eastAsia" w:ascii="仿宋" w:hAnsi="仿宋" w:eastAsia="仿宋" w:cs="仿宋"/>
          <w:spacing w:val="-3"/>
          <w:sz w:val="28"/>
          <w:szCs w:val="28"/>
          <w:lang w:eastAsia="zh"/>
        </w:rPr>
        <w:t>和宿舍心理信息员</w:t>
      </w:r>
      <w:r>
        <w:rPr>
          <w:rFonts w:ascii="仿宋" w:hAnsi="仿宋" w:eastAsia="仿宋" w:cs="仿宋"/>
          <w:spacing w:val="-3"/>
          <w:sz w:val="28"/>
          <w:szCs w:val="28"/>
        </w:rPr>
        <w:t>在心理健康教育工作中的纽带作用，切实加强班级心理委员</w:t>
      </w:r>
      <w:r>
        <w:rPr>
          <w:rFonts w:hint="eastAsia" w:ascii="仿宋" w:hAnsi="仿宋" w:eastAsia="仿宋" w:cs="仿宋"/>
          <w:spacing w:val="-3"/>
          <w:sz w:val="28"/>
          <w:szCs w:val="28"/>
          <w:lang w:eastAsia="zh"/>
        </w:rPr>
        <w:t>和宿舍心理信息员</w:t>
      </w:r>
      <w:r>
        <w:rPr>
          <w:rFonts w:ascii="仿宋" w:hAnsi="仿宋" w:eastAsia="仿宋" w:cs="仿宋"/>
          <w:spacing w:val="-3"/>
          <w:sz w:val="28"/>
          <w:szCs w:val="28"/>
        </w:rPr>
        <w:t>的业务培训，提升“助人自助”能力。</w:t>
      </w:r>
    </w:p>
    <w:p w14:paraId="4A79AC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00" w:lineRule="exact"/>
        <w:ind w:right="476" w:rightChars="0" w:firstLine="544" w:firstLineChars="200"/>
        <w:textAlignment w:val="baseline"/>
        <w:rPr>
          <w:rFonts w:hint="eastAsia" w:ascii="黑体" w:hAnsi="黑体" w:eastAsia="黑体" w:cs="黑体"/>
          <w:color w:val="36363D"/>
          <w:spacing w:val="-4"/>
          <w:sz w:val="28"/>
          <w:szCs w:val="28"/>
          <w:lang w:val="en-US" w:eastAsia="zh-CN"/>
        </w:rPr>
      </w:pPr>
      <w:r>
        <w:rPr>
          <w:rFonts w:hint="eastAsia" w:ascii="黑体" w:hAnsi="黑体" w:eastAsia="黑体" w:cs="黑体"/>
          <w:color w:val="36363D"/>
          <w:spacing w:val="-4"/>
          <w:sz w:val="28"/>
          <w:szCs w:val="28"/>
          <w:lang w:val="en-US" w:eastAsia="zh-CN"/>
        </w:rPr>
        <w:t>落实思政干部值班制度</w:t>
      </w:r>
    </w:p>
    <w:p w14:paraId="3920A2FE">
      <w:pPr>
        <w:keepNext w:val="0"/>
        <w:keepLines w:val="0"/>
        <w:pageBreakBefore w:val="0"/>
        <w:widowControl/>
        <w:kinsoku w:val="0"/>
        <w:wordWrap/>
        <w:overflowPunct/>
        <w:topLinePunct w:val="0"/>
        <w:autoSpaceDE w:val="0"/>
        <w:autoSpaceDN w:val="0"/>
        <w:bidi w:val="0"/>
        <w:adjustRightInd w:val="0"/>
        <w:snapToGrid w:val="0"/>
        <w:spacing w:line="500" w:lineRule="exact"/>
        <w:ind w:left="32" w:right="13" w:firstLine="551"/>
        <w:textAlignment w:val="baseline"/>
        <w:rPr>
          <w:rFonts w:ascii="仿宋" w:hAnsi="仿宋" w:eastAsia="仿宋" w:cs="仿宋"/>
          <w:spacing w:val="-3"/>
          <w:sz w:val="28"/>
          <w:szCs w:val="28"/>
        </w:rPr>
      </w:pPr>
      <w:r>
        <w:rPr>
          <w:rFonts w:ascii="仿宋" w:hAnsi="仿宋" w:eastAsia="仿宋" w:cs="仿宋"/>
          <w:spacing w:val="-3"/>
          <w:sz w:val="28"/>
          <w:szCs w:val="28"/>
        </w:rPr>
        <w:t>切实履行值班岗位职责，保持通讯畅通，及时处理突发事件。深入学生宿舍，了解学生思想、生活及晚归状况，帮助解决学生在学习、生活、心理等方面的问题，积极开展思想政治教育工作，加强学生防火、防盗等安全意识。请</w:t>
      </w:r>
      <w:r>
        <w:rPr>
          <w:rFonts w:hint="eastAsia" w:ascii="仿宋" w:hAnsi="仿宋" w:eastAsia="仿宋" w:cs="仿宋"/>
          <w:spacing w:val="-3"/>
          <w:sz w:val="28"/>
          <w:szCs w:val="28"/>
          <w:lang w:eastAsia="zh-CN"/>
        </w:rPr>
        <w:t>各学院</w:t>
      </w:r>
      <w:r>
        <w:rPr>
          <w:rFonts w:ascii="仿宋" w:hAnsi="仿宋" w:eastAsia="仿宋" w:cs="仿宋"/>
          <w:spacing w:val="-3"/>
          <w:sz w:val="28"/>
          <w:szCs w:val="28"/>
        </w:rPr>
        <w:t>将小循环值班表于</w:t>
      </w:r>
      <w:r>
        <w:rPr>
          <w:rFonts w:hint="eastAsia" w:ascii="仿宋" w:hAnsi="仿宋" w:eastAsia="仿宋" w:cs="仿宋"/>
          <w:spacing w:val="-3"/>
          <w:sz w:val="28"/>
          <w:szCs w:val="28"/>
          <w:lang w:val="en-US" w:eastAsia="zh-CN"/>
        </w:rPr>
        <w:t>8</w:t>
      </w:r>
      <w:r>
        <w:rPr>
          <w:rFonts w:ascii="仿宋" w:hAnsi="仿宋" w:eastAsia="仿宋" w:cs="仿宋"/>
          <w:spacing w:val="-3"/>
          <w:sz w:val="28"/>
          <w:szCs w:val="28"/>
        </w:rPr>
        <w:t>月</w:t>
      </w:r>
      <w:r>
        <w:rPr>
          <w:rFonts w:hint="eastAsia" w:ascii="仿宋" w:hAnsi="仿宋" w:eastAsia="仿宋" w:cs="仿宋"/>
          <w:spacing w:val="-3"/>
          <w:sz w:val="28"/>
          <w:szCs w:val="28"/>
          <w:lang w:val="en-US" w:eastAsia="zh-CN"/>
        </w:rPr>
        <w:t>29</w:t>
      </w:r>
      <w:r>
        <w:rPr>
          <w:rFonts w:ascii="仿宋" w:hAnsi="仿宋" w:eastAsia="仿宋" w:cs="仿宋"/>
          <w:spacing w:val="-3"/>
          <w:sz w:val="28"/>
          <w:szCs w:val="28"/>
        </w:rPr>
        <w:t>日前</w:t>
      </w:r>
      <w:r>
        <w:rPr>
          <w:rFonts w:hint="eastAsia" w:ascii="仿宋" w:hAnsi="仿宋" w:eastAsia="仿宋" w:cs="仿宋"/>
          <w:spacing w:val="-3"/>
          <w:sz w:val="28"/>
          <w:szCs w:val="28"/>
          <w:lang w:val="en-US" w:eastAsia="zh-CN"/>
        </w:rPr>
        <w:t>上传学工系统</w:t>
      </w:r>
      <w:r>
        <w:rPr>
          <w:rFonts w:ascii="仿宋" w:hAnsi="仿宋" w:eastAsia="仿宋" w:cs="仿宋"/>
          <w:spacing w:val="-3"/>
          <w:sz w:val="28"/>
          <w:szCs w:val="28"/>
        </w:rPr>
        <w:t>。</w:t>
      </w:r>
    </w:p>
    <w:p w14:paraId="27D1A179">
      <w:pPr>
        <w:keepNext w:val="0"/>
        <w:keepLines w:val="0"/>
        <w:pageBreakBefore w:val="0"/>
        <w:widowControl/>
        <w:kinsoku w:val="0"/>
        <w:wordWrap/>
        <w:overflowPunct/>
        <w:topLinePunct w:val="0"/>
        <w:autoSpaceDE w:val="0"/>
        <w:autoSpaceDN w:val="0"/>
        <w:bidi w:val="0"/>
        <w:adjustRightInd w:val="0"/>
        <w:snapToGrid w:val="0"/>
        <w:spacing w:line="500" w:lineRule="exact"/>
        <w:ind w:left="32" w:right="13" w:firstLine="551"/>
        <w:textAlignment w:val="baseline"/>
        <w:rPr>
          <w:rFonts w:hint="eastAsia" w:ascii="仿宋" w:hAnsi="仿宋" w:eastAsia="仿宋" w:cs="仿宋"/>
          <w:spacing w:val="-3"/>
          <w:sz w:val="28"/>
          <w:szCs w:val="28"/>
          <w:lang w:eastAsia="zh"/>
        </w:rPr>
      </w:pPr>
      <w:r>
        <w:rPr>
          <w:rFonts w:hint="eastAsia" w:ascii="仿宋" w:hAnsi="仿宋" w:eastAsia="仿宋" w:cs="仿宋"/>
          <w:spacing w:val="-3"/>
          <w:sz w:val="28"/>
          <w:szCs w:val="28"/>
          <w:lang w:eastAsia="zh"/>
        </w:rPr>
        <w:t>附件1：《“文明安全宿舍”共建承诺书》</w:t>
      </w:r>
    </w:p>
    <w:p w14:paraId="371E8141">
      <w:pPr>
        <w:spacing w:line="292" w:lineRule="auto"/>
        <w:rPr>
          <w:rFonts w:ascii="Arial"/>
          <w:sz w:val="21"/>
        </w:rPr>
      </w:pPr>
    </w:p>
    <w:p w14:paraId="30ED0C2F">
      <w:pPr>
        <w:spacing w:line="292" w:lineRule="auto"/>
        <w:rPr>
          <w:rFonts w:ascii="Arial"/>
          <w:sz w:val="21"/>
        </w:rPr>
      </w:pPr>
    </w:p>
    <w:p w14:paraId="76FD6B4A">
      <w:pPr>
        <w:spacing w:line="292" w:lineRule="auto"/>
        <w:rPr>
          <w:rFonts w:ascii="Arial"/>
          <w:sz w:val="21"/>
        </w:rPr>
      </w:pPr>
    </w:p>
    <w:p w14:paraId="56F7630D">
      <w:pPr>
        <w:spacing w:line="292" w:lineRule="auto"/>
        <w:rPr>
          <w:rFonts w:ascii="Arial"/>
          <w:sz w:val="21"/>
        </w:rPr>
      </w:pPr>
    </w:p>
    <w:p w14:paraId="04194B36">
      <w:pPr>
        <w:spacing w:line="292" w:lineRule="auto"/>
        <w:rPr>
          <w:rFonts w:ascii="Arial"/>
          <w:sz w:val="21"/>
        </w:rPr>
      </w:pPr>
    </w:p>
    <w:p w14:paraId="5404B99B">
      <w:pPr>
        <w:spacing w:before="91" w:line="340" w:lineRule="auto"/>
        <w:ind w:left="5474" w:right="93" w:hanging="775"/>
        <w:jc w:val="left"/>
        <w:rPr>
          <w:rFonts w:ascii="仿宋" w:hAnsi="仿宋" w:eastAsia="仿宋" w:cs="仿宋"/>
          <w:sz w:val="28"/>
          <w:szCs w:val="28"/>
        </w:rPr>
      </w:pPr>
      <w:r>
        <w:rPr>
          <w:rFonts w:ascii="仿宋" w:hAnsi="仿宋" w:eastAsia="仿宋" w:cs="仿宋"/>
          <w:spacing w:val="-2"/>
          <w:sz w:val="28"/>
          <w:szCs w:val="28"/>
        </w:rPr>
        <w:t>福州职业技术</w:t>
      </w:r>
      <w:r>
        <w:rPr>
          <w:rFonts w:ascii="仿宋" w:hAnsi="仿宋" w:eastAsia="仿宋" w:cs="仿宋"/>
          <w:spacing w:val="-1"/>
          <w:sz w:val="28"/>
          <w:szCs w:val="28"/>
        </w:rPr>
        <w:t>学院学生工作处</w:t>
      </w:r>
      <w:r>
        <w:rPr>
          <w:rFonts w:ascii="仿宋" w:hAnsi="仿宋" w:eastAsia="仿宋" w:cs="仿宋"/>
          <w:spacing w:val="-2"/>
          <w:sz w:val="28"/>
          <w:szCs w:val="28"/>
        </w:rPr>
        <w:t>202</w:t>
      </w:r>
      <w:r>
        <w:rPr>
          <w:rFonts w:hint="eastAsia" w:ascii="仿宋" w:hAnsi="仿宋" w:eastAsia="仿宋" w:cs="仿宋"/>
          <w:spacing w:val="-2"/>
          <w:sz w:val="28"/>
          <w:szCs w:val="28"/>
          <w:lang w:eastAsia="zh"/>
          <w:woUserID w:val="1"/>
        </w:rPr>
        <w:t>5</w:t>
      </w:r>
      <w:r>
        <w:rPr>
          <w:rFonts w:ascii="仿宋" w:hAnsi="仿宋" w:eastAsia="仿宋" w:cs="仿宋"/>
          <w:spacing w:val="-2"/>
          <w:sz w:val="28"/>
          <w:szCs w:val="28"/>
        </w:rPr>
        <w:t>年</w:t>
      </w:r>
      <w:r>
        <w:rPr>
          <w:rFonts w:hint="eastAsia" w:ascii="仿宋" w:hAnsi="仿宋" w:eastAsia="仿宋" w:cs="仿宋"/>
          <w:spacing w:val="-2"/>
          <w:sz w:val="28"/>
          <w:szCs w:val="28"/>
          <w:lang w:eastAsia="zh"/>
          <w:woUserID w:val="5"/>
        </w:rPr>
        <w:t>8</w:t>
      </w:r>
      <w:r>
        <w:rPr>
          <w:rFonts w:ascii="仿宋" w:hAnsi="仿宋" w:eastAsia="仿宋" w:cs="仿宋"/>
          <w:spacing w:val="-2"/>
          <w:sz w:val="28"/>
          <w:szCs w:val="28"/>
        </w:rPr>
        <w:t>月</w:t>
      </w:r>
      <w:r>
        <w:rPr>
          <w:rFonts w:hint="eastAsia" w:ascii="仿宋" w:hAnsi="仿宋" w:eastAsia="仿宋" w:cs="仿宋"/>
          <w:spacing w:val="-2"/>
          <w:sz w:val="28"/>
          <w:szCs w:val="28"/>
          <w:lang w:eastAsia="zh"/>
          <w:woUserID w:val="5"/>
        </w:rPr>
        <w:t>28</w:t>
      </w:r>
      <w:r>
        <w:rPr>
          <w:rFonts w:ascii="仿宋" w:hAnsi="仿宋" w:eastAsia="仿宋" w:cs="仿宋"/>
          <w:spacing w:val="-2"/>
          <w:sz w:val="28"/>
          <w:szCs w:val="28"/>
        </w:rPr>
        <w:t>日</w:t>
      </w:r>
    </w:p>
    <w:sectPr>
      <w:footerReference r:id="rId5" w:type="default"/>
      <w:pgSz w:w="11906" w:h="16839"/>
      <w:pgMar w:top="1431" w:right="1705" w:bottom="1155" w:left="1785" w:header="0" w:footer="99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12E5C0-5578-4BFD-B609-FF734DBFF881}"/>
  </w:font>
  <w:font w:name="黑体">
    <w:panose1 w:val="02010609060101010101"/>
    <w:charset w:val="86"/>
    <w:family w:val="auto"/>
    <w:pitch w:val="default"/>
    <w:sig w:usb0="800002BF" w:usb1="38CF7CFA" w:usb2="00000016" w:usb3="00000000" w:csb0="00040001" w:csb1="00000000"/>
    <w:embedRegular r:id="rId2" w:fontKey="{C99054D9-77BA-4370-920F-ABA39AD3ED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embedRegular r:id="rId3" w:fontKey="{CA92184D-5315-4DC1-9E64-785727142DEC}"/>
  </w:font>
  <w:font w:name="仿宋">
    <w:panose1 w:val="02010609060101010101"/>
    <w:charset w:val="86"/>
    <w:family w:val="auto"/>
    <w:pitch w:val="default"/>
    <w:sig w:usb0="800002BF" w:usb1="38CF7CFA" w:usb2="00000016" w:usb3="00000000" w:csb0="00040001" w:csb1="00000000"/>
    <w:embedRegular r:id="rId4" w:fontKey="{C99D7F40-40EC-4225-9A9F-2FF5BC76F2AF}"/>
  </w:font>
  <w:font w:name="方正小标宋简体">
    <w:panose1 w:val="02000000000000000000"/>
    <w:charset w:val="86"/>
    <w:family w:val="roman"/>
    <w:pitch w:val="default"/>
    <w:sig w:usb0="00000001" w:usb1="08000000" w:usb2="00000000" w:usb3="00000000" w:csb0="00040000" w:csb1="00000000"/>
    <w:embedRegular r:id="rId5" w:fontKey="{7873F574-C61F-40CE-AB9A-65CFD4A18DB8}"/>
  </w:font>
  <w:font w:name="Microsoft YaHei UI">
    <w:panose1 w:val="020B0503020204020204"/>
    <w:charset w:val="86"/>
    <w:family w:val="auto"/>
    <w:pitch w:val="default"/>
    <w:sig w:usb0="80000287" w:usb1="2ACF3C50" w:usb2="00000016" w:usb3="00000000" w:csb0="0004001F" w:csb1="00000000"/>
    <w:embedRegular r:id="rId6" w:fontKey="{9E9DA4BE-C21D-43E5-8565-10C0718CB03D}"/>
  </w:font>
  <w:font w:name="楷体">
    <w:panose1 w:val="02010609060101010101"/>
    <w:charset w:val="86"/>
    <w:family w:val="auto"/>
    <w:pitch w:val="default"/>
    <w:sig w:usb0="800002BF" w:usb1="38CF7CFA" w:usb2="00000016" w:usb3="00000000" w:csb0="00040001" w:csb1="00000000"/>
    <w:embedRegular r:id="rId7" w:fontKey="{2276EBB5-75DA-4407-AD09-9AB622B85FD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3EE9">
    <w:pPr>
      <w:spacing w:line="186" w:lineRule="auto"/>
      <w:ind w:left="4129"/>
      <w:rPr>
        <w:rFonts w:hint="eastAsia" w:ascii="Calibri" w:hAnsi="Calibri" w:eastAsia="宋体" w:cs="Calibri"/>
        <w:sz w:val="17"/>
        <w:szCs w:val="17"/>
        <w:lang w:val="en-US" w:eastAsia="zh-CN"/>
      </w:rPr>
    </w:pPr>
    <w:r>
      <w:rPr>
        <w:rFonts w:hint="default"/>
        <w:sz w:val="17"/>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1EEE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41EEE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88F54"/>
    <w:multiLevelType w:val="singleLevel"/>
    <w:tmpl w:val="86588F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DRlZGQyNzFhOTcyNzI1MWNhNTE4MjViMTE4OTcwYmYifQ=="/>
    <w:docVar w:name="KSO_WPS_MARK_KEY" w:val="2d841fde-069e-4a88-b3fb-aa2039b5f13f"/>
  </w:docVars>
  <w:rsids>
    <w:rsidRoot w:val="00000000"/>
    <w:rsid w:val="03EB4798"/>
    <w:rsid w:val="08A260C6"/>
    <w:rsid w:val="1DA33EF4"/>
    <w:rsid w:val="2A2C414C"/>
    <w:rsid w:val="3430184B"/>
    <w:rsid w:val="358C631E"/>
    <w:rsid w:val="3D9E2332"/>
    <w:rsid w:val="3F3B689E"/>
    <w:rsid w:val="3FD3565D"/>
    <w:rsid w:val="44422E36"/>
    <w:rsid w:val="46051D81"/>
    <w:rsid w:val="47295DFC"/>
    <w:rsid w:val="4BF5BE95"/>
    <w:rsid w:val="57DF369E"/>
    <w:rsid w:val="596F32FD"/>
    <w:rsid w:val="5F966220"/>
    <w:rsid w:val="62605B65"/>
    <w:rsid w:val="68C25511"/>
    <w:rsid w:val="6BFF0AFC"/>
    <w:rsid w:val="6CB82F21"/>
    <w:rsid w:val="70BFC9E9"/>
    <w:rsid w:val="71762337"/>
    <w:rsid w:val="722D2B38"/>
    <w:rsid w:val="72F20AB5"/>
    <w:rsid w:val="781B6CF6"/>
    <w:rsid w:val="7BCF0564"/>
    <w:rsid w:val="7BFFF7AC"/>
    <w:rsid w:val="7EDBB3B1"/>
    <w:rsid w:val="7F658BAD"/>
    <w:rsid w:val="7F7F6EE5"/>
    <w:rsid w:val="7FDF607C"/>
    <w:rsid w:val="9A7F1361"/>
    <w:rsid w:val="B4E9ED09"/>
    <w:rsid w:val="B6BD50EA"/>
    <w:rsid w:val="BBF364F3"/>
    <w:rsid w:val="CC3FB0B1"/>
    <w:rsid w:val="DF5CB772"/>
    <w:rsid w:val="E1AD04FF"/>
    <w:rsid w:val="EFBF77B0"/>
    <w:rsid w:val="F76F0C95"/>
    <w:rsid w:val="FDF7C33B"/>
    <w:rsid w:val="FEF970E3"/>
    <w:rsid w:val="FEFF7D8B"/>
    <w:rsid w:val="FF7E66BC"/>
    <w:rsid w:val="FFBD6811"/>
    <w:rsid w:val="FFDDEFA0"/>
    <w:rsid w:val="FFF7389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3048</Words>
  <Characters>3102</Characters>
  <TotalTime>707</TotalTime>
  <ScaleCrop>false</ScaleCrop>
  <LinksUpToDate>false</LinksUpToDate>
  <CharactersWithSpaces>3104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2023-09-04T01:40:00Z</dcterms:created>
  <dc:creator>戴</dc:creator>
  <cp:lastModifiedBy>连归周</cp:lastModifiedBy>
  <cp:lastPrinted>2025-08-28T14:20:05Z</cp:lastPrinted>
  <dcterms:modified xsi:type="dcterms:W3CDTF">2025-08-29T01:03:46Z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2024-08-23T16:35:18Z</vt:filetime>
  </property>
  <property fmtid="{D5CDD505-2E9C-101B-9397-08002B2CF9AE}" pid="4" name="KSOProductBuildVer">
    <vt:lpwstr>2052-12.1.0.21915</vt:lpwstr>
  </property>
  <property fmtid="{D5CDD505-2E9C-101B-9397-08002B2CF9AE}" pid="5" name="ICV">
    <vt:lpwstr>835FD55A8BF78F9D550BB0682B1C8F2A_43</vt:lpwstr>
  </property>
  <property fmtid="{D5CDD505-2E9C-101B-9397-08002B2CF9AE}" pid="6" name="KSOTemplateDocerSaveRecord">
    <vt:lpwstr>eyJoZGlkIjoiNDU1OTBmZjY4NzJhMWFjNzk3MDhiMDgyZGNhODUxMTEiLCJ1c2VySWQiOiIxNjE5MzY0MzkifQ==</vt:lpwstr>
  </property>
</Properties>
</file>