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F1B" w:rsidRDefault="002B7F1B"/>
    <w:p w:rsidR="002B7F1B" w:rsidRDefault="002B7F1B"/>
    <w:p w:rsidR="002B7F1B" w:rsidRDefault="002B7F1B">
      <w:pPr>
        <w:jc w:val="center"/>
      </w:pPr>
    </w:p>
    <w:p w:rsidR="002B7F1B" w:rsidRDefault="007861F2">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5pt;height:59.75pt" fillcolor="red" strokecolor="red">
            <v:textpath style="font-family:&quot;宋体&quot;" trim="t" fitpath="t" string="中共福州职业技术学院委员会文件"/>
            <o:lock v:ext="edit" text="f"/>
          </v:shape>
        </w:pict>
      </w:r>
    </w:p>
    <w:p w:rsidR="002B7F1B" w:rsidRDefault="002B7F1B">
      <w:pPr>
        <w:spacing w:line="460" w:lineRule="exact"/>
        <w:jc w:val="center"/>
        <w:rPr>
          <w:rFonts w:ascii="仿宋_GB2312" w:eastAsia="仿宋_GB2312"/>
          <w:sz w:val="36"/>
          <w:szCs w:val="36"/>
        </w:rPr>
      </w:pPr>
    </w:p>
    <w:p w:rsidR="002B7F1B" w:rsidRDefault="00B64045">
      <w:pPr>
        <w:adjustRightInd w:val="0"/>
        <w:snapToGrid w:val="0"/>
        <w:spacing w:line="460" w:lineRule="exact"/>
        <w:ind w:firstLineChars="100" w:firstLine="320"/>
        <w:jc w:val="center"/>
        <w:rPr>
          <w:rFonts w:ascii="楷体_GB2312" w:eastAsia="楷体_GB2312"/>
          <w:sz w:val="32"/>
          <w:szCs w:val="32"/>
        </w:rPr>
      </w:pPr>
      <w:r>
        <w:rPr>
          <w:rFonts w:ascii="仿宋_GB2312" w:eastAsia="仿宋_GB2312" w:hAnsi="宋体" w:cs="宋体" w:hint="eastAsia"/>
          <w:snapToGrid w:val="0"/>
          <w:kern w:val="0"/>
          <w:sz w:val="32"/>
          <w:szCs w:val="32"/>
        </w:rPr>
        <w:t>榕职院党</w:t>
      </w:r>
      <w:r>
        <w:rPr>
          <w:rFonts w:ascii="仿宋_GB2312" w:eastAsia="仿宋_GB2312" w:hint="eastAsia"/>
          <w:snapToGrid w:val="0"/>
          <w:kern w:val="0"/>
          <w:sz w:val="32"/>
          <w:szCs w:val="32"/>
        </w:rPr>
        <w:t>〔2017〕</w:t>
      </w:r>
      <w:r w:rsidR="00ED2264">
        <w:rPr>
          <w:rFonts w:ascii="仿宋_GB2312" w:eastAsia="仿宋_GB2312" w:hint="eastAsia"/>
          <w:snapToGrid w:val="0"/>
          <w:kern w:val="0"/>
          <w:sz w:val="32"/>
          <w:szCs w:val="32"/>
        </w:rPr>
        <w:t>7</w:t>
      </w:r>
      <w:r w:rsidR="00065680">
        <w:rPr>
          <w:rFonts w:ascii="仿宋_GB2312" w:eastAsia="仿宋_GB2312" w:hint="eastAsia"/>
          <w:snapToGrid w:val="0"/>
          <w:kern w:val="0"/>
          <w:sz w:val="32"/>
          <w:szCs w:val="32"/>
        </w:rPr>
        <w:t>7</w:t>
      </w:r>
      <w:r>
        <w:rPr>
          <w:rFonts w:ascii="仿宋_GB2312" w:eastAsia="仿宋_GB2312" w:hint="eastAsia"/>
          <w:snapToGrid w:val="0"/>
          <w:kern w:val="0"/>
          <w:sz w:val="32"/>
          <w:szCs w:val="32"/>
        </w:rPr>
        <w:t>号</w:t>
      </w:r>
    </w:p>
    <w:p w:rsidR="002B7F1B" w:rsidRDefault="007861F2">
      <w:pPr>
        <w:spacing w:line="460" w:lineRule="exact"/>
        <w:jc w:val="center"/>
        <w:rPr>
          <w:rFonts w:ascii="小标宋" w:eastAsia="小标宋"/>
          <w:sz w:val="44"/>
          <w:szCs w:val="44"/>
        </w:rPr>
      </w:pPr>
      <w:r w:rsidRPr="007861F2">
        <w:pict>
          <v:line id="直线 2" o:spid="_x0000_s1027" style="position:absolute;left:0;text-align:left;z-index:251658240" from="0,8.2pt" to="442.4pt,8.2pt" o:gfxdata="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uM8FZ1wAAAAYBAAAPAAAAAAAAAAEAIAAAACIAAABk&#10;cnMvZG93bnJldi54bWxQSwECFAAUAAAACACHTuJAUr99ns4BAACOAwAADgAAAAAAAAABACAAAAAm&#10;AQAAZHJzL2Uyb0RvYy54bWxQSwUGAAAAAAYABgBZAQAAZgUAAAAA&#10;" strokecolor="red" strokeweight="3pt"/>
        </w:pict>
      </w:r>
    </w:p>
    <w:p w:rsidR="002B7F1B" w:rsidRDefault="002B7F1B">
      <w:pPr>
        <w:spacing w:line="200" w:lineRule="exact"/>
        <w:jc w:val="center"/>
        <w:rPr>
          <w:rFonts w:ascii="方正小标宋简体" w:eastAsia="方正小标宋简体" w:hAnsi="宋体"/>
          <w:b/>
          <w:bCs/>
          <w:sz w:val="36"/>
          <w:szCs w:val="36"/>
        </w:rPr>
      </w:pPr>
    </w:p>
    <w:p w:rsidR="00065680" w:rsidRDefault="00065680" w:rsidP="00065680">
      <w:pPr>
        <w:spacing w:line="600" w:lineRule="exact"/>
        <w:jc w:val="center"/>
        <w:textAlignment w:val="baseline"/>
        <w:rPr>
          <w:rFonts w:ascii="方正小标宋简体" w:eastAsia="方正小标宋简体" w:hAnsi="方正小标宋简体"/>
          <w:sz w:val="36"/>
          <w:szCs w:val="36"/>
        </w:rPr>
      </w:pPr>
      <w:r w:rsidRPr="00E539C4">
        <w:rPr>
          <w:rFonts w:ascii="方正小标宋简体" w:eastAsia="方正小标宋简体" w:hAnsi="方正小标宋简体" w:hint="eastAsia"/>
          <w:sz w:val="36"/>
          <w:szCs w:val="36"/>
        </w:rPr>
        <w:t>中共</w:t>
      </w:r>
      <w:r>
        <w:rPr>
          <w:rFonts w:ascii="方正小标宋简体" w:eastAsia="方正小标宋简体" w:hAnsi="方正小标宋简体" w:hint="eastAsia"/>
          <w:sz w:val="36"/>
          <w:szCs w:val="36"/>
        </w:rPr>
        <w:t>福州职业技术学院</w:t>
      </w:r>
      <w:r w:rsidRPr="00E539C4">
        <w:rPr>
          <w:rFonts w:ascii="方正小标宋简体" w:eastAsia="方正小标宋简体" w:hAnsi="方正小标宋简体" w:hint="eastAsia"/>
          <w:sz w:val="36"/>
          <w:szCs w:val="36"/>
        </w:rPr>
        <w:t>委员会</w:t>
      </w:r>
    </w:p>
    <w:p w:rsidR="00065680" w:rsidRPr="00E539C4" w:rsidRDefault="00065680" w:rsidP="00065680">
      <w:pPr>
        <w:spacing w:line="600" w:lineRule="exact"/>
        <w:jc w:val="center"/>
        <w:textAlignment w:val="baseline"/>
        <w:rPr>
          <w:rFonts w:ascii="方正小标宋简体" w:eastAsia="方正小标宋简体" w:hAnsi="方正小标宋简体"/>
          <w:sz w:val="36"/>
          <w:szCs w:val="36"/>
        </w:rPr>
      </w:pPr>
      <w:r w:rsidRPr="00E539C4">
        <w:rPr>
          <w:rFonts w:ascii="方正小标宋简体" w:eastAsia="方正小标宋简体" w:hAnsi="方正小标宋简体" w:hint="eastAsia"/>
          <w:sz w:val="36"/>
          <w:szCs w:val="36"/>
        </w:rPr>
        <w:t>关于持续深入开展“两学一做”学习教育</w:t>
      </w:r>
    </w:p>
    <w:p w:rsidR="00065680" w:rsidRPr="00E539C4" w:rsidRDefault="00065680" w:rsidP="00065680">
      <w:pPr>
        <w:spacing w:line="600" w:lineRule="exact"/>
        <w:jc w:val="center"/>
        <w:textAlignment w:val="baseline"/>
        <w:rPr>
          <w:rFonts w:ascii="方正小标宋简体" w:eastAsia="方正小标宋简体" w:hAnsi="方正小标宋简体"/>
          <w:sz w:val="36"/>
          <w:szCs w:val="36"/>
        </w:rPr>
      </w:pPr>
      <w:r w:rsidRPr="00E539C4">
        <w:rPr>
          <w:rFonts w:ascii="方正小标宋简体" w:eastAsia="方正小标宋简体" w:hAnsi="方正小标宋简体" w:hint="eastAsia"/>
          <w:sz w:val="36"/>
          <w:szCs w:val="36"/>
        </w:rPr>
        <w:t>第二个主题学习讨论的通知</w:t>
      </w:r>
    </w:p>
    <w:p w:rsidR="00ED2264" w:rsidRPr="00065680" w:rsidRDefault="00ED2264" w:rsidP="00ED2264">
      <w:pPr>
        <w:jc w:val="left"/>
        <w:rPr>
          <w:rFonts w:ascii="仿宋_GB2312" w:hAnsi="仿宋_GB2312" w:cs="仿宋_GB2312"/>
          <w:szCs w:val="32"/>
        </w:rPr>
      </w:pPr>
    </w:p>
    <w:p w:rsidR="00065680" w:rsidRDefault="00065680" w:rsidP="00065680">
      <w:pPr>
        <w:spacing w:line="560" w:lineRule="exact"/>
        <w:rPr>
          <w:rFonts w:ascii="仿宋_GB2312" w:eastAsia="仿宋_GB2312"/>
          <w:sz w:val="28"/>
          <w:szCs w:val="28"/>
        </w:rPr>
      </w:pPr>
      <w:bookmarkStart w:id="0" w:name="_GoBack"/>
      <w:bookmarkEnd w:id="0"/>
      <w:r w:rsidRPr="00E539C4">
        <w:rPr>
          <w:rFonts w:ascii="仿宋_GB2312" w:eastAsia="仿宋_GB2312" w:hint="eastAsia"/>
          <w:sz w:val="28"/>
          <w:szCs w:val="28"/>
        </w:rPr>
        <w:t>各党总支、直属党支部：</w:t>
      </w:r>
    </w:p>
    <w:p w:rsidR="00065680" w:rsidRPr="004C5C11" w:rsidRDefault="00065680" w:rsidP="00065680">
      <w:pPr>
        <w:spacing w:line="560" w:lineRule="exact"/>
        <w:ind w:firstLine="640"/>
        <w:rPr>
          <w:rFonts w:ascii="仿宋_GB2312" w:eastAsia="仿宋_GB2312" w:hAnsi="仿宋_GB2312"/>
          <w:sz w:val="28"/>
          <w:szCs w:val="28"/>
        </w:rPr>
      </w:pPr>
      <w:r w:rsidRPr="004C5C11">
        <w:rPr>
          <w:rFonts w:ascii="仿宋_GB2312" w:eastAsia="仿宋_GB2312" w:hAnsi="仿宋_GB2312" w:hint="eastAsia"/>
          <w:sz w:val="28"/>
          <w:szCs w:val="28"/>
        </w:rPr>
        <w:t>根据市教育工委通知要求及</w:t>
      </w:r>
      <w:r>
        <w:rPr>
          <w:rFonts w:ascii="仿宋_GB2312" w:eastAsia="仿宋_GB2312" w:hAnsi="仿宋_GB2312" w:hint="eastAsia"/>
          <w:sz w:val="28"/>
          <w:szCs w:val="28"/>
        </w:rPr>
        <w:t>我校</w:t>
      </w:r>
      <w:r w:rsidRPr="004C5C11">
        <w:rPr>
          <w:rFonts w:ascii="仿宋_GB2312" w:eastAsia="仿宋_GB2312" w:hAnsi="仿宋_GB2312" w:hint="eastAsia"/>
          <w:sz w:val="28"/>
          <w:szCs w:val="28"/>
        </w:rPr>
        <w:t>《关于推进“两学一做”学习教育常态化制度化的实施方案》，</w:t>
      </w:r>
      <w:r>
        <w:rPr>
          <w:rFonts w:ascii="仿宋_GB2312" w:eastAsia="仿宋_GB2312" w:hAnsi="仿宋_GB2312" w:hint="eastAsia"/>
          <w:sz w:val="28"/>
          <w:szCs w:val="28"/>
        </w:rPr>
        <w:t>学校</w:t>
      </w:r>
      <w:r w:rsidRPr="004C5C11">
        <w:rPr>
          <w:rFonts w:ascii="仿宋_GB2312" w:eastAsia="仿宋_GB2312" w:hAnsi="仿宋_GB2312" w:hint="eastAsia"/>
          <w:sz w:val="28"/>
          <w:szCs w:val="28"/>
        </w:rPr>
        <w:t>进一步持续深入开展“两学一做”学习教育第二个主题学习讨论，现将具体工作通知如下。</w:t>
      </w:r>
    </w:p>
    <w:p w:rsidR="00065680" w:rsidRPr="004C5C11" w:rsidRDefault="00065680" w:rsidP="00065680">
      <w:pPr>
        <w:spacing w:line="560" w:lineRule="exact"/>
        <w:ind w:left="640"/>
        <w:rPr>
          <w:rFonts w:ascii="黑体" w:eastAsia="黑体" w:hAnsi="黑体"/>
          <w:sz w:val="28"/>
          <w:szCs w:val="28"/>
        </w:rPr>
      </w:pPr>
      <w:r w:rsidRPr="004C5C11">
        <w:rPr>
          <w:rFonts w:ascii="黑体" w:eastAsia="黑体" w:hAnsi="黑体" w:hint="eastAsia"/>
          <w:sz w:val="28"/>
          <w:szCs w:val="28"/>
        </w:rPr>
        <w:t>一、紧扣主题，确保成效</w:t>
      </w:r>
    </w:p>
    <w:p w:rsidR="00065680" w:rsidRPr="004C5C11" w:rsidRDefault="00065680" w:rsidP="00065680">
      <w:pPr>
        <w:spacing w:line="560" w:lineRule="exact"/>
        <w:ind w:firstLine="640"/>
        <w:rPr>
          <w:rFonts w:ascii="仿宋_GB2312" w:eastAsia="仿宋_GB2312" w:hAnsi="仿宋_GB2312"/>
          <w:sz w:val="28"/>
          <w:szCs w:val="28"/>
        </w:rPr>
      </w:pPr>
      <w:r w:rsidRPr="004C5C11">
        <w:rPr>
          <w:rFonts w:ascii="仿宋_GB2312" w:eastAsia="仿宋_GB2312" w:hAnsi="仿宋_GB2312" w:hint="eastAsia"/>
          <w:sz w:val="28"/>
          <w:szCs w:val="28"/>
        </w:rPr>
        <w:t>要以“践行‘四讲四有’标准、争做‘四个合格’党员”为主题，结合“学俊波、我践行”主题实践活动，开展“学习贯彻习近平总书记重要指示精神，深入开展向廖俊波同志学习”学习讨论，对照“四讲四有”合格党员标准、“四个合格”要求和“四有”好老师的标准，引导党员、干部主动对照、自我检视，列出“不在组织、不像党员、不起作用、不守规矩”等不合格表现的负面清单，不等不拖、即知即改，切实将“两学一做”学习教育与学校各项工作相结合，扎扎实实做好本职工作，以更大的</w:t>
      </w:r>
      <w:r w:rsidRPr="004C5C11">
        <w:rPr>
          <w:rFonts w:ascii="仿宋_GB2312" w:eastAsia="仿宋_GB2312" w:hAnsi="仿宋_GB2312" w:hint="eastAsia"/>
          <w:sz w:val="28"/>
          <w:szCs w:val="28"/>
        </w:rPr>
        <w:lastRenderedPageBreak/>
        <w:t>决心和勇气推动学校科学发展跨越发展，以良好的精神面貌、优异的工作成绩迎接党的十九大胜利召开。</w:t>
      </w:r>
    </w:p>
    <w:p w:rsidR="00065680" w:rsidRPr="004C5C11" w:rsidRDefault="00065680" w:rsidP="00065680">
      <w:pPr>
        <w:spacing w:line="560" w:lineRule="exact"/>
        <w:rPr>
          <w:rFonts w:ascii="仿宋_GB2312" w:eastAsia="仿宋_GB2312"/>
          <w:b/>
          <w:sz w:val="28"/>
          <w:szCs w:val="28"/>
        </w:rPr>
      </w:pPr>
      <w:r w:rsidRPr="004C5C11">
        <w:rPr>
          <w:rFonts w:ascii="黑体" w:eastAsia="黑体" w:hAnsi="黑体" w:hint="eastAsia"/>
          <w:sz w:val="28"/>
          <w:szCs w:val="28"/>
        </w:rPr>
        <w:t xml:space="preserve">    二、学习研讨，</w:t>
      </w:r>
      <w:r>
        <w:rPr>
          <w:rFonts w:ascii="黑体" w:eastAsia="黑体" w:hAnsi="黑体" w:hint="eastAsia"/>
          <w:sz w:val="28"/>
          <w:szCs w:val="28"/>
        </w:rPr>
        <w:t>抓细落实</w:t>
      </w:r>
    </w:p>
    <w:p w:rsidR="00065680" w:rsidRDefault="00065680" w:rsidP="00065680">
      <w:pPr>
        <w:spacing w:line="560" w:lineRule="exact"/>
        <w:rPr>
          <w:rFonts w:ascii="仿宋_GB2312" w:eastAsia="仿宋_GB2312" w:hAnsi="仿宋"/>
          <w:sz w:val="28"/>
          <w:szCs w:val="28"/>
        </w:rPr>
      </w:pPr>
      <w:r w:rsidRPr="004C5C11">
        <w:rPr>
          <w:rFonts w:ascii="仿宋_GB2312" w:eastAsia="仿宋_GB2312" w:hint="eastAsia"/>
          <w:sz w:val="28"/>
          <w:szCs w:val="28"/>
        </w:rPr>
        <w:t xml:space="preserve">    </w:t>
      </w:r>
      <w:r w:rsidRPr="004C5C11">
        <w:rPr>
          <w:rFonts w:ascii="仿宋_GB2312" w:eastAsia="仿宋_GB2312" w:hAnsi="仿宋" w:hint="eastAsia"/>
          <w:sz w:val="28"/>
          <w:szCs w:val="28"/>
        </w:rPr>
        <w:t>要把“两学一做”作为“三会一课”基本内容固定下来、坚持下去，持续推动“两学一做”学习教育制度化、常态化，充分发挥基层党支部主体作用</w:t>
      </w:r>
      <w:r w:rsidRPr="004C5C11">
        <w:rPr>
          <w:rFonts w:ascii="仿宋_GB2312" w:eastAsia="仿宋_GB2312" w:hAnsi="仿宋_GB2312" w:hint="eastAsia"/>
          <w:sz w:val="28"/>
          <w:szCs w:val="28"/>
        </w:rPr>
        <w:t>。党员领导干部要围绕主题，带头学、带头做，认真落实党员领导干部讲党课和双重组织生活会制度，为基层党组织和广大党员作出示范</w:t>
      </w:r>
      <w:r w:rsidRPr="004C5C11">
        <w:rPr>
          <w:rFonts w:ascii="仿宋_GB2312" w:eastAsia="仿宋_GB2312" w:hAnsi="仿宋" w:hint="eastAsia"/>
          <w:sz w:val="28"/>
          <w:szCs w:val="28"/>
        </w:rPr>
        <w:t>。</w:t>
      </w:r>
    </w:p>
    <w:p w:rsidR="00065680" w:rsidRPr="00022AD1" w:rsidRDefault="00065680" w:rsidP="00065680">
      <w:pPr>
        <w:pStyle w:val="10"/>
        <w:spacing w:line="560" w:lineRule="exact"/>
        <w:ind w:firstLineChars="200" w:firstLine="562"/>
        <w:rPr>
          <w:rFonts w:ascii="仿宋_GB2312" w:eastAsia="仿宋_GB2312" w:hAnsi="仿宋_GB2312" w:cs="仿宋_GB2312"/>
          <w:sz w:val="28"/>
          <w:szCs w:val="28"/>
          <w:lang w:eastAsia="zh-CN"/>
        </w:rPr>
      </w:pPr>
      <w:r w:rsidRPr="00022AD1">
        <w:rPr>
          <w:rFonts w:ascii="仿宋_GB2312" w:eastAsia="仿宋_GB2312" w:hAnsi="Calibri" w:cs="Times New Roman" w:hint="eastAsia"/>
          <w:b/>
          <w:sz w:val="28"/>
          <w:szCs w:val="28"/>
          <w:lang w:eastAsia="zh-CN"/>
        </w:rPr>
        <w:t>组织收看电视专题片《将改革进行到底》</w:t>
      </w:r>
      <w:r w:rsidRPr="00022AD1">
        <w:rPr>
          <w:rFonts w:ascii="仿宋_GB2312" w:eastAsia="仿宋_GB2312" w:hAnsi="Calibri" w:hint="eastAsia"/>
          <w:b/>
          <w:sz w:val="28"/>
          <w:szCs w:val="28"/>
          <w:lang w:eastAsia="zh-CN"/>
        </w:rPr>
        <w:t>，时间安排在2017年7月</w:t>
      </w:r>
      <w:r>
        <w:rPr>
          <w:rFonts w:ascii="仿宋_GB2312" w:eastAsia="仿宋_GB2312" w:hAnsi="仿宋" w:hint="eastAsia"/>
          <w:b/>
          <w:sz w:val="28"/>
          <w:szCs w:val="28"/>
          <w:lang w:eastAsia="zh-CN"/>
        </w:rPr>
        <w:t>。</w:t>
      </w:r>
      <w:r w:rsidRPr="00022AD1">
        <w:rPr>
          <w:rFonts w:ascii="仿宋_GB2312" w:eastAsia="仿宋_GB2312" w:hAnsi="仿宋" w:hint="eastAsia"/>
          <w:sz w:val="28"/>
          <w:szCs w:val="28"/>
          <w:lang w:eastAsia="zh-CN"/>
        </w:rPr>
        <w:t>要</w:t>
      </w:r>
      <w:r w:rsidRPr="00022AD1">
        <w:rPr>
          <w:rFonts w:ascii="仿宋_GB2312" w:eastAsia="仿宋_GB2312" w:hAnsi="仿宋_GB2312" w:cs="仿宋_GB2312" w:hint="eastAsia"/>
          <w:sz w:val="28"/>
          <w:szCs w:val="28"/>
          <w:lang w:eastAsia="zh-CN"/>
        </w:rPr>
        <w:t>把</w:t>
      </w:r>
      <w:r>
        <w:rPr>
          <w:rFonts w:ascii="仿宋_GB2312" w:eastAsia="仿宋_GB2312" w:hAnsi="仿宋_GB2312" w:cs="仿宋_GB2312" w:hint="eastAsia"/>
          <w:sz w:val="28"/>
          <w:szCs w:val="28"/>
          <w:lang w:eastAsia="zh-CN"/>
        </w:rPr>
        <w:t>收看电视专题片《将改革进行到底》作为当前一项重要政治任务，作为推进全面深化改革的一项实际行动，广泛开展专题学习讨论，以习近平总书记全面深化改革的战略谋划和坚定意志，激励广大党员干部积极投身学校发展建设，推动全面深化教育教学改革不断取得新成效。</w:t>
      </w:r>
    </w:p>
    <w:p w:rsidR="00065680" w:rsidRPr="000246B3" w:rsidRDefault="00065680" w:rsidP="00065680">
      <w:pPr>
        <w:spacing w:line="560" w:lineRule="exact"/>
        <w:rPr>
          <w:rFonts w:ascii="仿宋_GB2312" w:eastAsia="仿宋_GB2312" w:hAnsi="仿宋_GB2312" w:cs="仿宋_GB2312"/>
          <w:sz w:val="28"/>
          <w:szCs w:val="28"/>
        </w:rPr>
      </w:pPr>
      <w:r>
        <w:rPr>
          <w:rFonts w:ascii="仿宋_GB2312" w:eastAsia="仿宋_GB2312" w:hAnsi="仿宋" w:hint="eastAsia"/>
          <w:b/>
          <w:sz w:val="28"/>
          <w:szCs w:val="28"/>
        </w:rPr>
        <w:t xml:space="preserve">    </w:t>
      </w:r>
      <w:r w:rsidRPr="000246B3">
        <w:rPr>
          <w:rFonts w:ascii="仿宋_GB2312" w:eastAsia="仿宋_GB2312" w:hint="eastAsia"/>
          <w:b/>
          <w:sz w:val="28"/>
          <w:szCs w:val="28"/>
        </w:rPr>
        <w:t>组织学习收看微电影《廖俊波》，时间安排在2017年7月。</w:t>
      </w:r>
      <w:r>
        <w:rPr>
          <w:rFonts w:ascii="仿宋_GB2312" w:eastAsia="仿宋_GB2312" w:hAnsi="仿宋_GB2312" w:cs="仿宋_GB2312" w:hint="eastAsia"/>
          <w:sz w:val="28"/>
          <w:szCs w:val="28"/>
        </w:rPr>
        <w:t>要把收看微电影《廖俊波》</w:t>
      </w:r>
      <w:r>
        <w:rPr>
          <w:rFonts w:ascii="仿宋_GB2312" w:eastAsia="仿宋_GB2312" w:hint="eastAsia"/>
          <w:sz w:val="28"/>
          <w:szCs w:val="28"/>
        </w:rPr>
        <w:t>作为深入开展向廖俊波同志学习活动的一项重要内容，</w:t>
      </w:r>
      <w:r>
        <w:rPr>
          <w:rFonts w:ascii="仿宋_GB2312" w:eastAsia="仿宋_GB2312" w:hAnsi="仿宋_GB2312" w:cs="仿宋_GB2312" w:hint="eastAsia"/>
          <w:sz w:val="28"/>
          <w:szCs w:val="28"/>
        </w:rPr>
        <w:t>精心部署，周密安排，通过集中收看和个人收看相结合的形式，确保收看微电影扎实开展、不走过场，引导广大党员干部主动对标先进，从中汲取不断前行的精神动力，为学院发展注入强大能量。</w:t>
      </w:r>
    </w:p>
    <w:p w:rsidR="00065680" w:rsidRPr="004C5C11" w:rsidRDefault="00065680" w:rsidP="00065680">
      <w:pPr>
        <w:spacing w:line="560" w:lineRule="exact"/>
        <w:rPr>
          <w:rFonts w:ascii="仿宋_GB2312" w:eastAsia="仿宋_GB2312" w:hAnsi="仿宋_GB2312"/>
          <w:sz w:val="28"/>
          <w:szCs w:val="28"/>
        </w:rPr>
      </w:pPr>
      <w:r w:rsidRPr="004C5C11">
        <w:rPr>
          <w:rFonts w:ascii="仿宋_GB2312" w:eastAsia="仿宋_GB2312" w:hAnsi="仿宋" w:hint="eastAsia"/>
          <w:sz w:val="28"/>
          <w:szCs w:val="28"/>
        </w:rPr>
        <w:t xml:space="preserve">   </w:t>
      </w:r>
      <w:r w:rsidRPr="004C5C11">
        <w:rPr>
          <w:rFonts w:ascii="仿宋_GB2312" w:eastAsia="仿宋_GB2312" w:hAnsi="仿宋_GB2312" w:hint="eastAsia"/>
          <w:sz w:val="28"/>
          <w:szCs w:val="28"/>
        </w:rPr>
        <w:t xml:space="preserve"> </w:t>
      </w:r>
      <w:r w:rsidRPr="004C5C11">
        <w:rPr>
          <w:rFonts w:ascii="仿宋_GB2312" w:eastAsia="仿宋_GB2312" w:hAnsi="仿宋_GB2312" w:hint="eastAsia"/>
          <w:b/>
          <w:sz w:val="28"/>
          <w:szCs w:val="28"/>
        </w:rPr>
        <w:t>学习贯彻习近平总书记在省部级主要领导干部专题研讨班上的重要讲话精神</w:t>
      </w:r>
      <w:r>
        <w:rPr>
          <w:rFonts w:ascii="仿宋_GB2312" w:eastAsia="仿宋_GB2312" w:hAnsi="仿宋_GB2312" w:hint="eastAsia"/>
          <w:b/>
          <w:sz w:val="28"/>
          <w:szCs w:val="28"/>
        </w:rPr>
        <w:t>，时间安排在2017年8月</w:t>
      </w:r>
      <w:r w:rsidRPr="004C5C11">
        <w:rPr>
          <w:rFonts w:ascii="仿宋_GB2312" w:eastAsia="仿宋_GB2312" w:hAnsi="仿宋_GB2312" w:hint="eastAsia"/>
          <w:b/>
          <w:sz w:val="28"/>
          <w:szCs w:val="28"/>
        </w:rPr>
        <w:t>。</w:t>
      </w:r>
      <w:r w:rsidRPr="004C5C11">
        <w:rPr>
          <w:rFonts w:ascii="仿宋_GB2312" w:eastAsia="仿宋_GB2312" w:hAnsi="仿宋_GB2312" w:hint="eastAsia"/>
          <w:sz w:val="28"/>
          <w:szCs w:val="28"/>
        </w:rPr>
        <w:t>要把学习领会讲话精神与深入学习贯彻习近平总书记系列重要讲话精神和治国理政新理念新思想新战略相结合，组织副科级及以上领导干部撰写研讨会发言材料、每位党员撰写学习心得，提升党员干部理论水平，促进党员干部切实增强“四个意识”，</w:t>
      </w:r>
      <w:r w:rsidRPr="004C5C11">
        <w:rPr>
          <w:rFonts w:ascii="仿宋_GB2312" w:eastAsia="仿宋_GB2312" w:hAnsi="仿宋_GB2312" w:hint="eastAsia"/>
          <w:sz w:val="28"/>
          <w:szCs w:val="28"/>
        </w:rPr>
        <w:lastRenderedPageBreak/>
        <w:t>坚定“四个自信”，推动广大党员干部进一步把思想和行动统一到讲话精神上来。</w:t>
      </w:r>
    </w:p>
    <w:p w:rsidR="00065680" w:rsidRPr="004C5C11" w:rsidRDefault="00065680" w:rsidP="00065680">
      <w:pPr>
        <w:spacing w:line="560" w:lineRule="exact"/>
        <w:rPr>
          <w:rFonts w:ascii="仿宋_GB2312" w:eastAsia="仿宋_GB2312" w:hAnsi="仿宋_GB2312"/>
          <w:sz w:val="28"/>
          <w:szCs w:val="28"/>
        </w:rPr>
      </w:pPr>
      <w:r w:rsidRPr="004C5C11">
        <w:rPr>
          <w:rFonts w:ascii="仿宋_GB2312" w:eastAsia="仿宋_GB2312" w:hAnsi="仿宋" w:hint="eastAsia"/>
          <w:sz w:val="28"/>
          <w:szCs w:val="28"/>
        </w:rPr>
        <w:t xml:space="preserve">     </w:t>
      </w:r>
      <w:r w:rsidRPr="004C5C11">
        <w:rPr>
          <w:rFonts w:ascii="仿宋_GB2312" w:eastAsia="仿宋_GB2312" w:hAnsi="仿宋_GB2312" w:hint="eastAsia"/>
          <w:b/>
          <w:sz w:val="28"/>
          <w:szCs w:val="28"/>
        </w:rPr>
        <w:t>持续深入开展“党员好故事、书记好党课、支部好案例” (“三个好”)创建活动</w:t>
      </w:r>
      <w:r>
        <w:rPr>
          <w:rFonts w:ascii="仿宋_GB2312" w:eastAsia="仿宋_GB2312" w:hAnsi="仿宋_GB2312" w:hint="eastAsia"/>
          <w:b/>
          <w:sz w:val="28"/>
          <w:szCs w:val="28"/>
        </w:rPr>
        <w:t>，时间安排在2017年1月至12月</w:t>
      </w:r>
      <w:r w:rsidRPr="004C5C11">
        <w:rPr>
          <w:rFonts w:ascii="仿宋_GB2312" w:eastAsia="仿宋_GB2312" w:hAnsi="仿宋_GB2312" w:hint="eastAsia"/>
          <w:b/>
          <w:sz w:val="28"/>
          <w:szCs w:val="28"/>
        </w:rPr>
        <w:t>。</w:t>
      </w:r>
      <w:r w:rsidRPr="004C5C11">
        <w:rPr>
          <w:rFonts w:ascii="仿宋_GB2312" w:eastAsia="仿宋_GB2312" w:hAnsi="仿宋_GB2312" w:hint="eastAsia"/>
          <w:sz w:val="28"/>
          <w:szCs w:val="28"/>
        </w:rPr>
        <w:t>各党总支、直属党支部要主动挖掘在学校“攻坚2017”行动、省示范性现代职业院校建设、创新创业教育、文明校园建设中涌现出来的先进典型，坚持“出精品、创品牌”的原则，选树“四讲四有”党员先进典型，激发基层党组织活力，推动学习型、服务型、创新型党组织建设，抓实抓好“两学一做”学习教育。每个党总支、直属党支部必须创建1个党员好故事、1堂书记好党课和1项支部好案例。</w:t>
      </w:r>
    </w:p>
    <w:p w:rsidR="00065680" w:rsidRPr="004C5C11" w:rsidRDefault="00065680" w:rsidP="00065680">
      <w:pPr>
        <w:spacing w:line="560" w:lineRule="exact"/>
        <w:rPr>
          <w:rFonts w:ascii="仿宋_GB2312" w:eastAsia="仿宋_GB2312"/>
          <w:b/>
          <w:sz w:val="28"/>
          <w:szCs w:val="28"/>
        </w:rPr>
      </w:pPr>
      <w:r w:rsidRPr="004C5C11">
        <w:rPr>
          <w:rFonts w:ascii="黑体" w:eastAsia="黑体" w:hAnsi="黑体" w:hint="eastAsia"/>
          <w:sz w:val="28"/>
          <w:szCs w:val="28"/>
        </w:rPr>
        <w:t xml:space="preserve">    三、落实责任，扎实整改</w:t>
      </w:r>
    </w:p>
    <w:p w:rsidR="00065680" w:rsidRPr="004C5C11" w:rsidRDefault="00065680" w:rsidP="00065680">
      <w:pPr>
        <w:spacing w:line="560" w:lineRule="exact"/>
        <w:rPr>
          <w:rFonts w:ascii="仿宋_GB2312" w:eastAsia="仿宋_GB2312" w:hAnsi="仿宋_GB2312"/>
          <w:sz w:val="28"/>
          <w:szCs w:val="28"/>
        </w:rPr>
      </w:pPr>
      <w:r w:rsidRPr="004C5C11">
        <w:rPr>
          <w:rFonts w:ascii="仿宋_GB2312" w:eastAsia="仿宋_GB2312"/>
          <w:sz w:val="28"/>
          <w:szCs w:val="28"/>
        </w:rPr>
        <w:t xml:space="preserve">    </w:t>
      </w:r>
      <w:r w:rsidRPr="004C5C11">
        <w:rPr>
          <w:rFonts w:ascii="仿宋_GB2312" w:eastAsia="仿宋_GB2312" w:hint="eastAsia"/>
          <w:sz w:val="28"/>
          <w:szCs w:val="28"/>
        </w:rPr>
        <w:t>要结合第二</w:t>
      </w:r>
      <w:r>
        <w:rPr>
          <w:rFonts w:ascii="仿宋_GB2312" w:eastAsia="仿宋_GB2312" w:hint="eastAsia"/>
          <w:sz w:val="28"/>
          <w:szCs w:val="28"/>
        </w:rPr>
        <w:t>个主题</w:t>
      </w:r>
      <w:r w:rsidRPr="004C5C11">
        <w:rPr>
          <w:rFonts w:ascii="仿宋_GB2312" w:eastAsia="仿宋_GB2312" w:hint="eastAsia"/>
          <w:sz w:val="28"/>
          <w:szCs w:val="28"/>
        </w:rPr>
        <w:t>学习讨论，结合组织生活会，认真做好</w:t>
      </w:r>
      <w:r w:rsidRPr="004C5C11">
        <w:rPr>
          <w:rFonts w:ascii="仿宋_GB2312" w:eastAsia="仿宋_GB2312"/>
          <w:sz w:val="28"/>
          <w:szCs w:val="28"/>
        </w:rPr>
        <w:t>2016</w:t>
      </w:r>
      <w:r w:rsidRPr="004C5C11">
        <w:rPr>
          <w:rFonts w:ascii="仿宋_GB2312" w:eastAsia="仿宋_GB2312" w:hint="eastAsia"/>
          <w:sz w:val="28"/>
          <w:szCs w:val="28"/>
        </w:rPr>
        <w:t>年度民主生活会征求意见整改工作。党组织一把手要高度重视，加强领导，认真落实主体责任，及时督促班子成员整改。要严格对照</w:t>
      </w:r>
      <w:r w:rsidRPr="004C5C11">
        <w:rPr>
          <w:rFonts w:ascii="仿宋_GB2312" w:eastAsia="仿宋_GB2312" w:hAnsi="仿宋_GB2312" w:hint="eastAsia"/>
          <w:sz w:val="28"/>
          <w:szCs w:val="28"/>
        </w:rPr>
        <w:t>《关于印发&lt;福州职业技术学院2016年度领导班子民主生活会征求意见整改清单&gt;的通知》(榕职院党〔2017〕38号)</w:t>
      </w:r>
      <w:r w:rsidRPr="004C5C11">
        <w:rPr>
          <w:rFonts w:ascii="仿宋_GB2312" w:eastAsia="仿宋_GB2312" w:hint="eastAsia"/>
          <w:sz w:val="28"/>
          <w:szCs w:val="28"/>
        </w:rPr>
        <w:t>制定的问题清单、整改措施、时限，逐项进行自查，扎实推进整改，并将整改工作进行情况书面反馈至党委工作部，切实强化民主生活会结果的运用，提高会议的时效性。</w:t>
      </w:r>
    </w:p>
    <w:p w:rsidR="00065680" w:rsidRPr="004C5C11" w:rsidRDefault="00065680" w:rsidP="00065680">
      <w:pPr>
        <w:spacing w:line="560" w:lineRule="exact"/>
        <w:rPr>
          <w:rFonts w:ascii="仿宋_GB2312" w:eastAsia="仿宋_GB2312" w:hAnsi="仿宋_GB2312"/>
          <w:sz w:val="28"/>
          <w:szCs w:val="28"/>
        </w:rPr>
      </w:pPr>
      <w:r>
        <w:rPr>
          <w:rFonts w:ascii="仿宋_GB2312" w:eastAsia="仿宋_GB2312" w:hAnsi="仿宋_GB2312" w:hint="eastAsia"/>
          <w:sz w:val="28"/>
          <w:szCs w:val="28"/>
        </w:rPr>
        <w:t xml:space="preserve">    </w:t>
      </w:r>
      <w:r w:rsidRPr="004C5C11">
        <w:rPr>
          <w:rFonts w:ascii="仿宋_GB2312" w:eastAsia="仿宋_GB2312" w:hAnsi="仿宋_GB2312" w:hint="eastAsia"/>
          <w:sz w:val="28"/>
          <w:szCs w:val="28"/>
        </w:rPr>
        <w:t>各基层党组织要在</w:t>
      </w:r>
      <w:r w:rsidRPr="004C5C11">
        <w:rPr>
          <w:rFonts w:eastAsia="仿宋_GB2312" w:hint="eastAsia"/>
          <w:sz w:val="28"/>
          <w:szCs w:val="28"/>
        </w:rPr>
        <w:t>党的十九大召开前</w:t>
      </w:r>
      <w:r w:rsidRPr="004C5C11">
        <w:rPr>
          <w:rFonts w:ascii="仿宋_GB2312" w:eastAsia="仿宋_GB2312" w:hAnsi="仿宋_GB2312" w:hint="eastAsia"/>
          <w:sz w:val="28"/>
          <w:szCs w:val="28"/>
        </w:rPr>
        <w:t>完成第二个主题学习讨论，要做好学习讨论组织安排、氛围宣传、过程材料整理归档等工作。同时将第二个主题学习讨论情况总结，学习贯彻习近平总书记在省部级主要领导干部专题研讨班上的重要讲话精神党员学习心得、副科级及以上领导干部发言</w:t>
      </w:r>
      <w:r w:rsidRPr="004C5C11">
        <w:rPr>
          <w:rFonts w:ascii="仿宋_GB2312" w:eastAsia="仿宋_GB2312" w:hAnsi="仿宋_GB2312" w:hint="eastAsia"/>
          <w:sz w:val="28"/>
          <w:szCs w:val="28"/>
        </w:rPr>
        <w:lastRenderedPageBreak/>
        <w:t>材料报党委工作部，邮箱fzydqc@126.com。</w:t>
      </w:r>
    </w:p>
    <w:p w:rsidR="00065680" w:rsidRPr="004C5C11" w:rsidRDefault="00065680" w:rsidP="00065680">
      <w:pPr>
        <w:spacing w:line="560" w:lineRule="exact"/>
        <w:rPr>
          <w:rFonts w:ascii="仿宋_GB2312" w:eastAsia="仿宋_GB2312" w:hAnsi="仿宋_GB2312"/>
          <w:sz w:val="28"/>
          <w:szCs w:val="28"/>
        </w:rPr>
      </w:pPr>
    </w:p>
    <w:p w:rsidR="00065680" w:rsidRPr="004C5C11" w:rsidRDefault="00065680" w:rsidP="00065680">
      <w:pPr>
        <w:spacing w:line="560" w:lineRule="exact"/>
        <w:rPr>
          <w:rFonts w:ascii="仿宋_GB2312" w:eastAsia="仿宋_GB2312" w:hAnsi="仿宋_GB2312"/>
          <w:sz w:val="28"/>
          <w:szCs w:val="28"/>
        </w:rPr>
      </w:pPr>
    </w:p>
    <w:p w:rsidR="00065680" w:rsidRPr="004C5C11" w:rsidRDefault="00065680" w:rsidP="00065680">
      <w:pPr>
        <w:spacing w:line="560" w:lineRule="exact"/>
        <w:ind w:firstLine="642"/>
        <w:jc w:val="left"/>
        <w:rPr>
          <w:rFonts w:ascii="仿宋_GB2312" w:eastAsia="仿宋_GB2312" w:hAnsi="仿宋"/>
          <w:sz w:val="28"/>
          <w:szCs w:val="28"/>
        </w:rPr>
      </w:pPr>
      <w:r w:rsidRPr="004C5C11">
        <w:rPr>
          <w:rFonts w:ascii="仿宋_GB2312" w:eastAsia="仿宋_GB2312" w:hAnsi="仿宋"/>
          <w:sz w:val="28"/>
          <w:szCs w:val="28"/>
        </w:rPr>
        <w:t xml:space="preserve"> </w:t>
      </w:r>
      <w:r w:rsidRPr="004C5C11">
        <w:rPr>
          <w:rFonts w:ascii="仿宋_GB2312" w:eastAsia="仿宋_GB2312" w:hAnsi="仿宋" w:hint="eastAsia"/>
          <w:sz w:val="28"/>
          <w:szCs w:val="28"/>
        </w:rPr>
        <w:t xml:space="preserve">                   </w:t>
      </w:r>
      <w:r w:rsidRPr="004C5C11">
        <w:rPr>
          <w:rFonts w:ascii="仿宋_GB2312" w:eastAsia="仿宋_GB2312" w:hAnsi="仿宋"/>
          <w:sz w:val="28"/>
          <w:szCs w:val="28"/>
        </w:rPr>
        <w:t xml:space="preserve"> </w:t>
      </w:r>
      <w:r w:rsidRPr="004C5C11">
        <w:rPr>
          <w:rFonts w:ascii="仿宋_GB2312" w:eastAsia="仿宋_GB2312" w:hAnsi="仿宋" w:hint="eastAsia"/>
          <w:sz w:val="28"/>
          <w:szCs w:val="28"/>
        </w:rPr>
        <w:t>中共福州职业技术学院委员会</w:t>
      </w:r>
    </w:p>
    <w:p w:rsidR="00065680" w:rsidRPr="004C5C11" w:rsidRDefault="00065680" w:rsidP="00065680">
      <w:pPr>
        <w:spacing w:line="560" w:lineRule="exact"/>
        <w:ind w:firstLine="642"/>
        <w:jc w:val="left"/>
        <w:rPr>
          <w:rFonts w:ascii="仿宋_GB2312" w:eastAsia="仿宋_GB2312" w:hAnsi="仿宋"/>
          <w:sz w:val="28"/>
          <w:szCs w:val="28"/>
        </w:rPr>
      </w:pPr>
      <w:r w:rsidRPr="004C5C11">
        <w:rPr>
          <w:rFonts w:ascii="仿宋_GB2312" w:eastAsia="仿宋_GB2312" w:hAnsi="仿宋"/>
          <w:sz w:val="28"/>
          <w:szCs w:val="28"/>
        </w:rPr>
        <w:t xml:space="preserve">                            2017</w:t>
      </w:r>
      <w:r w:rsidRPr="004C5C11">
        <w:rPr>
          <w:rFonts w:ascii="仿宋_GB2312" w:eastAsia="仿宋_GB2312" w:hAnsi="仿宋" w:hint="eastAsia"/>
          <w:sz w:val="28"/>
          <w:szCs w:val="28"/>
        </w:rPr>
        <w:t>年9月</w:t>
      </w:r>
      <w:r w:rsidR="006935D5">
        <w:rPr>
          <w:rFonts w:ascii="仿宋_GB2312" w:eastAsia="仿宋_GB2312" w:hAnsi="仿宋" w:hint="eastAsia"/>
          <w:sz w:val="28"/>
          <w:szCs w:val="28"/>
        </w:rPr>
        <w:t>6</w:t>
      </w:r>
      <w:r w:rsidRPr="004C5C11">
        <w:rPr>
          <w:rFonts w:ascii="仿宋_GB2312" w:eastAsia="仿宋_GB2312" w:hAnsi="仿宋" w:hint="eastAsia"/>
          <w:sz w:val="28"/>
          <w:szCs w:val="28"/>
        </w:rPr>
        <w:t>日</w:t>
      </w:r>
    </w:p>
    <w:p w:rsidR="002B7F1B" w:rsidRDefault="002B7F1B">
      <w:pPr>
        <w:spacing w:line="560" w:lineRule="exact"/>
        <w:ind w:right="-154"/>
        <w:rPr>
          <w:rFonts w:ascii="仿宋_GB2312" w:eastAsia="仿宋_GB2312"/>
          <w:sz w:val="28"/>
          <w:szCs w:val="28"/>
        </w:rPr>
      </w:pPr>
    </w:p>
    <w:p w:rsidR="00ED2264" w:rsidRDefault="00ED2264">
      <w:pPr>
        <w:spacing w:line="560" w:lineRule="exact"/>
        <w:ind w:right="-154"/>
        <w:rPr>
          <w:rFonts w:ascii="仿宋_GB2312" w:eastAsia="仿宋_GB2312"/>
          <w:sz w:val="28"/>
          <w:szCs w:val="28"/>
        </w:rPr>
      </w:pPr>
    </w:p>
    <w:p w:rsidR="00065680" w:rsidRDefault="00065680">
      <w:pPr>
        <w:spacing w:line="560" w:lineRule="exact"/>
        <w:ind w:right="-154"/>
        <w:rPr>
          <w:rFonts w:ascii="仿宋_GB2312" w:eastAsia="仿宋_GB2312"/>
          <w:sz w:val="28"/>
          <w:szCs w:val="28"/>
        </w:rPr>
      </w:pPr>
    </w:p>
    <w:p w:rsidR="00065680" w:rsidRDefault="00065680">
      <w:pPr>
        <w:spacing w:line="560" w:lineRule="exact"/>
        <w:ind w:right="-154"/>
        <w:rPr>
          <w:rFonts w:ascii="仿宋_GB2312" w:eastAsia="仿宋_GB2312"/>
          <w:sz w:val="28"/>
          <w:szCs w:val="28"/>
        </w:rPr>
      </w:pPr>
    </w:p>
    <w:p w:rsidR="00065680" w:rsidRDefault="00065680">
      <w:pPr>
        <w:spacing w:line="560" w:lineRule="exact"/>
        <w:ind w:right="-154"/>
        <w:rPr>
          <w:rFonts w:ascii="仿宋_GB2312" w:eastAsia="仿宋_GB2312"/>
          <w:sz w:val="28"/>
          <w:szCs w:val="28"/>
        </w:rPr>
      </w:pPr>
    </w:p>
    <w:p w:rsidR="00065680" w:rsidRDefault="00065680">
      <w:pPr>
        <w:spacing w:line="560" w:lineRule="exact"/>
        <w:ind w:right="-154"/>
        <w:rPr>
          <w:rFonts w:ascii="仿宋_GB2312" w:eastAsia="仿宋_GB2312"/>
          <w:sz w:val="28"/>
          <w:szCs w:val="28"/>
        </w:rPr>
      </w:pPr>
    </w:p>
    <w:p w:rsidR="00065680" w:rsidRDefault="00065680">
      <w:pPr>
        <w:spacing w:line="560" w:lineRule="exact"/>
        <w:ind w:right="-154"/>
        <w:rPr>
          <w:rFonts w:ascii="仿宋_GB2312" w:eastAsia="仿宋_GB2312"/>
          <w:sz w:val="28"/>
          <w:szCs w:val="28"/>
        </w:rPr>
      </w:pPr>
    </w:p>
    <w:p w:rsidR="00065680" w:rsidRDefault="00065680">
      <w:pPr>
        <w:spacing w:line="560" w:lineRule="exact"/>
        <w:ind w:right="-154"/>
        <w:rPr>
          <w:rFonts w:ascii="仿宋_GB2312" w:eastAsia="仿宋_GB2312"/>
          <w:sz w:val="28"/>
          <w:szCs w:val="28"/>
        </w:rPr>
      </w:pPr>
    </w:p>
    <w:p w:rsidR="00065680" w:rsidRDefault="00065680">
      <w:pPr>
        <w:spacing w:line="560" w:lineRule="exact"/>
        <w:ind w:right="-154"/>
        <w:rPr>
          <w:rFonts w:ascii="仿宋_GB2312" w:eastAsia="仿宋_GB2312"/>
          <w:sz w:val="28"/>
          <w:szCs w:val="28"/>
        </w:rPr>
      </w:pPr>
    </w:p>
    <w:p w:rsidR="00065680" w:rsidRDefault="00065680">
      <w:pPr>
        <w:spacing w:line="560" w:lineRule="exact"/>
        <w:ind w:right="-154"/>
        <w:rPr>
          <w:rFonts w:ascii="仿宋_GB2312" w:eastAsia="仿宋_GB2312"/>
          <w:sz w:val="28"/>
          <w:szCs w:val="28"/>
        </w:rPr>
      </w:pPr>
    </w:p>
    <w:p w:rsidR="00065680" w:rsidRDefault="00065680">
      <w:pPr>
        <w:spacing w:line="560" w:lineRule="exact"/>
        <w:ind w:right="-154"/>
        <w:rPr>
          <w:rFonts w:ascii="仿宋_GB2312" w:eastAsia="仿宋_GB2312"/>
          <w:sz w:val="28"/>
          <w:szCs w:val="28"/>
        </w:rPr>
      </w:pPr>
    </w:p>
    <w:p w:rsidR="00065680" w:rsidRDefault="00065680">
      <w:pPr>
        <w:spacing w:line="560" w:lineRule="exact"/>
        <w:ind w:right="-154"/>
        <w:rPr>
          <w:rFonts w:ascii="仿宋_GB2312" w:eastAsia="仿宋_GB2312"/>
          <w:sz w:val="28"/>
          <w:szCs w:val="28"/>
        </w:rPr>
      </w:pPr>
    </w:p>
    <w:p w:rsidR="00065680" w:rsidRDefault="00065680">
      <w:pPr>
        <w:spacing w:line="560" w:lineRule="exact"/>
        <w:ind w:right="-154"/>
        <w:rPr>
          <w:rFonts w:ascii="仿宋_GB2312" w:eastAsia="仿宋_GB2312"/>
          <w:sz w:val="28"/>
          <w:szCs w:val="28"/>
        </w:rPr>
      </w:pPr>
    </w:p>
    <w:p w:rsidR="00065680" w:rsidRDefault="00065680">
      <w:pPr>
        <w:spacing w:line="560" w:lineRule="exact"/>
        <w:ind w:right="-154"/>
        <w:rPr>
          <w:rFonts w:ascii="仿宋_GB2312" w:eastAsia="仿宋_GB2312"/>
          <w:sz w:val="28"/>
          <w:szCs w:val="28"/>
        </w:rPr>
      </w:pPr>
    </w:p>
    <w:p w:rsidR="00065680" w:rsidRPr="006935D5" w:rsidRDefault="00065680">
      <w:pPr>
        <w:spacing w:line="560" w:lineRule="exact"/>
        <w:ind w:right="-154"/>
        <w:rPr>
          <w:rFonts w:ascii="仿宋_GB2312" w:eastAsia="仿宋_GB2312"/>
          <w:sz w:val="28"/>
          <w:szCs w:val="28"/>
        </w:rPr>
      </w:pPr>
    </w:p>
    <w:p w:rsidR="002B7F1B" w:rsidRDefault="002B7F1B">
      <w:pPr>
        <w:spacing w:line="560" w:lineRule="exact"/>
        <w:ind w:firstLineChars="200" w:firstLine="560"/>
        <w:rPr>
          <w:rFonts w:ascii="仿宋_GB2312" w:eastAsia="仿宋_GB2312" w:hAnsi="仿宋_GB2312" w:cs="仿宋_GB2312"/>
          <w:sz w:val="28"/>
          <w:szCs w:val="28"/>
        </w:rPr>
      </w:pPr>
    </w:p>
    <w:p w:rsidR="002B7F1B" w:rsidRDefault="007861F2">
      <w:pPr>
        <w:spacing w:line="460" w:lineRule="exact"/>
        <w:rPr>
          <w:rFonts w:ascii="仿宋_GB2312" w:eastAsia="仿宋_GB2312"/>
          <w:snapToGrid w:val="0"/>
          <w:kern w:val="0"/>
          <w:sz w:val="30"/>
          <w:szCs w:val="30"/>
        </w:rPr>
      </w:pPr>
      <w:r w:rsidRPr="007861F2">
        <w:pict>
          <v:line id="_x0000_s1030" style="position:absolute;left:0;text-align:left;flip:y;z-index:251661312" from="-7.9pt,22.3pt" to="443.5pt,23pt" strokeweight="2pt"/>
        </w:pict>
      </w:r>
      <w:r w:rsidRPr="007861F2">
        <w:rPr>
          <w:rFonts w:ascii="仿宋_GB2312" w:eastAsia="仿宋_GB2312"/>
          <w:snapToGrid w:val="0"/>
          <w:kern w:val="0"/>
          <w:sz w:val="28"/>
          <w:szCs w:val="28"/>
        </w:rPr>
        <w:pict>
          <v:line id="直线 5" o:spid="_x0000_s1028" style="position:absolute;left:0;text-align:left;z-index:251660288" from="-7.9pt,0" to="442.7pt,.8pt" strokeweight="2pt"/>
        </w:pict>
      </w:r>
      <w:r w:rsidRPr="007861F2">
        <w:rPr>
          <w:rFonts w:ascii="仿宋_GB2312" w:eastAsia="仿宋_GB2312"/>
          <w:snapToGrid w:val="0"/>
          <w:kern w:val="0"/>
          <w:sz w:val="28"/>
          <w:szCs w:val="28"/>
        </w:rPr>
        <w:pict>
          <v:line id="直线 7" o:spid="_x0000_s1029" style="position:absolute;left:0;text-align:left;z-index:251662336" from="-7.9pt,0" to="445.75pt,.05pt" strokeweight="1pt"/>
        </w:pict>
      </w:r>
      <w:r w:rsidR="00B64045">
        <w:rPr>
          <w:rFonts w:ascii="仿宋_GB2312" w:eastAsia="仿宋_GB2312" w:hint="eastAsia"/>
          <w:snapToGrid w:val="0"/>
          <w:kern w:val="0"/>
          <w:sz w:val="30"/>
          <w:szCs w:val="30"/>
        </w:rPr>
        <w:t>福州职业技术学院党委工作部        2017年</w:t>
      </w:r>
      <w:r w:rsidR="00ED2264">
        <w:rPr>
          <w:rFonts w:ascii="仿宋_GB2312" w:eastAsia="仿宋_GB2312" w:hint="eastAsia"/>
          <w:snapToGrid w:val="0"/>
          <w:kern w:val="0"/>
          <w:sz w:val="30"/>
          <w:szCs w:val="30"/>
        </w:rPr>
        <w:t>9</w:t>
      </w:r>
      <w:r w:rsidR="00B64045">
        <w:rPr>
          <w:rFonts w:ascii="仿宋_GB2312" w:eastAsia="仿宋_GB2312" w:hint="eastAsia"/>
          <w:snapToGrid w:val="0"/>
          <w:kern w:val="0"/>
          <w:sz w:val="30"/>
          <w:szCs w:val="30"/>
        </w:rPr>
        <w:t>月</w:t>
      </w:r>
      <w:r w:rsidR="006935D5">
        <w:rPr>
          <w:rFonts w:ascii="仿宋_GB2312" w:eastAsia="仿宋_GB2312" w:hint="eastAsia"/>
          <w:snapToGrid w:val="0"/>
          <w:kern w:val="0"/>
          <w:sz w:val="30"/>
          <w:szCs w:val="30"/>
        </w:rPr>
        <w:t>6</w:t>
      </w:r>
      <w:r w:rsidR="00B64045">
        <w:rPr>
          <w:rFonts w:ascii="仿宋_GB2312" w:eastAsia="仿宋_GB2312" w:hint="eastAsia"/>
          <w:snapToGrid w:val="0"/>
          <w:kern w:val="0"/>
          <w:sz w:val="30"/>
          <w:szCs w:val="30"/>
        </w:rPr>
        <w:t>日印发</w:t>
      </w:r>
    </w:p>
    <w:sectPr w:rsidR="002B7F1B" w:rsidSect="002B7F1B">
      <w:headerReference w:type="default" r:id="rId7"/>
      <w:footerReference w:type="even" r:id="rId8"/>
      <w:footerReference w:type="default" r:id="rId9"/>
      <w:type w:val="continuous"/>
      <w:pgSz w:w="11906" w:h="16838"/>
      <w:pgMar w:top="2098" w:right="1474" w:bottom="1984" w:left="1587" w:header="851" w:footer="992" w:gutter="0"/>
      <w:pgNumType w:fmt="numberInDash"/>
      <w:cols w:space="720"/>
      <w:docGrid w:type="lines" w:linePitch="3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026E" w:rsidRPr="002A2EED" w:rsidRDefault="000B026E" w:rsidP="002B7F1B">
      <w:pPr>
        <w:rPr>
          <w:rFonts w:ascii="Verdana" w:hAnsi="Verdana"/>
          <w:kern w:val="0"/>
          <w:sz w:val="20"/>
          <w:szCs w:val="20"/>
          <w:lang w:eastAsia="en-US"/>
        </w:rPr>
      </w:pPr>
      <w:r>
        <w:separator/>
      </w:r>
    </w:p>
  </w:endnote>
  <w:endnote w:type="continuationSeparator" w:id="1">
    <w:p w:rsidR="000B026E" w:rsidRPr="002A2EED" w:rsidRDefault="000B026E" w:rsidP="002B7F1B">
      <w:pPr>
        <w:rPr>
          <w:rFonts w:ascii="Verdana" w:hAnsi="Verdana"/>
          <w:kern w:val="0"/>
          <w:sz w:val="20"/>
          <w:szCs w:val="20"/>
          <w:lang w:eastAsia="en-US"/>
        </w:rPr>
      </w:pPr>
      <w:r>
        <w:continuationSeparator/>
      </w:r>
    </w:p>
  </w:endnote>
</w:endnotes>
</file>

<file path=word/fontTable.xml><?xml version="1.0" encoding="utf-8"?>
<w:fonts xmlns:r="http://schemas.openxmlformats.org/officeDocument/2006/relationships" xmlns:w="http://schemas.openxmlformats.org/wordprocessingml/2006/main">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楷体_GB2312">
    <w:altName w:val="Arial Unicode MS"/>
    <w:charset w:val="86"/>
    <w:family w:val="modern"/>
    <w:pitch w:val="default"/>
    <w:sig w:usb0="00000000" w:usb1="080E0000" w:usb2="00000000" w:usb3="00000000" w:csb0="00040000" w:csb1="00000000"/>
  </w:font>
  <w:font w:name="小标宋">
    <w:altName w:val="微软雅黑"/>
    <w:charset w:val="86"/>
    <w:family w:val="script"/>
    <w:pitch w:val="default"/>
    <w:sig w:usb0="00000000" w:usb1="0000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F1B" w:rsidRDefault="007861F2">
    <w:pPr>
      <w:pStyle w:val="a4"/>
      <w:framePr w:wrap="around" w:vAnchor="text" w:hAnchor="margin" w:xAlign="center" w:y="1"/>
      <w:rPr>
        <w:rStyle w:val="aa"/>
      </w:rPr>
    </w:pPr>
    <w:r>
      <w:fldChar w:fldCharType="begin"/>
    </w:r>
    <w:r w:rsidR="00B64045">
      <w:rPr>
        <w:rStyle w:val="aa"/>
      </w:rPr>
      <w:instrText xml:space="preserve">PAGE  </w:instrText>
    </w:r>
    <w:r>
      <w:fldChar w:fldCharType="end"/>
    </w:r>
  </w:p>
  <w:p w:rsidR="002B7F1B" w:rsidRDefault="002B7F1B">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F1B" w:rsidRDefault="007861F2">
    <w:pPr>
      <w:pStyle w:val="a4"/>
    </w:pPr>
    <w:r>
      <w:pict>
        <v:shapetype id="_x0000_t202" coordsize="21600,21600" o:spt="202" path="m,l,21600r21600,l21600,xe">
          <v:stroke joinstyle="miter"/>
          <v:path gradientshapeok="t" o:connecttype="rect"/>
        </v:shapetype>
        <v:shape id="_x0000_s2050" type="#_x0000_t202" style="position:absolute;margin-left:416pt;margin-top:0;width:2in;height:2in;z-index:251663360;mso-wrap-style:none;mso-position-horizontal:outside;mso-position-horizontal-relative:margin" filled="f" stroked="f">
          <v:textbox style="mso-fit-shape-to-text:t" inset="0,0,0,0">
            <w:txbxContent>
              <w:p w:rsidR="002B7F1B" w:rsidRDefault="007861F2">
                <w:pPr>
                  <w:pStyle w:val="a4"/>
                  <w:rPr>
                    <w:rStyle w:val="aa"/>
                    <w:rFonts w:ascii="仿宋_GB2312" w:eastAsia="仿宋_GB2312" w:hAnsi="仿宋_GB2312" w:cs="仿宋_GB2312"/>
                    <w:sz w:val="28"/>
                    <w:szCs w:val="28"/>
                  </w:rPr>
                </w:pPr>
                <w:r>
                  <w:rPr>
                    <w:rFonts w:ascii="仿宋_GB2312" w:eastAsia="仿宋_GB2312" w:hAnsi="仿宋_GB2312" w:cs="仿宋_GB2312" w:hint="eastAsia"/>
                    <w:sz w:val="28"/>
                    <w:szCs w:val="28"/>
                  </w:rPr>
                  <w:fldChar w:fldCharType="begin"/>
                </w:r>
                <w:r w:rsidR="00B64045">
                  <w:rPr>
                    <w:rStyle w:val="aa"/>
                    <w:rFonts w:ascii="仿宋_GB2312" w:eastAsia="仿宋_GB2312" w:hAnsi="仿宋_GB2312" w:cs="仿宋_GB2312" w:hint="eastAsia"/>
                    <w:sz w:val="28"/>
                    <w:szCs w:val="28"/>
                  </w:rPr>
                  <w:instrText xml:space="preserve">PAGE  </w:instrText>
                </w:r>
                <w:r>
                  <w:rPr>
                    <w:rFonts w:ascii="仿宋_GB2312" w:eastAsia="仿宋_GB2312" w:hAnsi="仿宋_GB2312" w:cs="仿宋_GB2312" w:hint="eastAsia"/>
                    <w:sz w:val="28"/>
                    <w:szCs w:val="28"/>
                  </w:rPr>
                  <w:fldChar w:fldCharType="separate"/>
                </w:r>
                <w:r w:rsidR="006935D5">
                  <w:rPr>
                    <w:rStyle w:val="aa"/>
                    <w:rFonts w:ascii="仿宋_GB2312" w:eastAsia="仿宋_GB2312" w:hAnsi="仿宋_GB2312" w:cs="仿宋_GB2312"/>
                    <w:noProof/>
                    <w:sz w:val="28"/>
                    <w:szCs w:val="28"/>
                  </w:rPr>
                  <w:t>- 4 -</w:t>
                </w:r>
                <w:r>
                  <w:rPr>
                    <w:rFonts w:ascii="仿宋_GB2312" w:eastAsia="仿宋_GB2312" w:hAnsi="仿宋_GB2312" w:cs="仿宋_GB2312"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026E" w:rsidRPr="002A2EED" w:rsidRDefault="000B026E" w:rsidP="002B7F1B">
      <w:pPr>
        <w:rPr>
          <w:rFonts w:ascii="Verdana" w:hAnsi="Verdana"/>
          <w:kern w:val="0"/>
          <w:sz w:val="20"/>
          <w:szCs w:val="20"/>
          <w:lang w:eastAsia="en-US"/>
        </w:rPr>
      </w:pPr>
      <w:r>
        <w:separator/>
      </w:r>
    </w:p>
  </w:footnote>
  <w:footnote w:type="continuationSeparator" w:id="1">
    <w:p w:rsidR="000B026E" w:rsidRPr="002A2EED" w:rsidRDefault="000B026E" w:rsidP="002B7F1B">
      <w:pPr>
        <w:rPr>
          <w:rFonts w:ascii="Verdana" w:hAnsi="Verdana"/>
          <w:kern w:val="0"/>
          <w:sz w:val="20"/>
          <w:szCs w:val="20"/>
          <w:lang w:eastAsia="en-US"/>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F1B" w:rsidRDefault="002B7F1B">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8"/>
  <w:displayHorizontalDrawingGridEvery w:val="0"/>
  <w:displayVerticalDrawingGridEvery w:val="2"/>
  <w:characterSpacingControl w:val="compressPunctuation"/>
  <w:hdrShapeDefaults>
    <o:shapedefaults v:ext="edit" spidmax="10242"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F35E0"/>
    <w:rsid w:val="00065680"/>
    <w:rsid w:val="000B026E"/>
    <w:rsid w:val="001C66C5"/>
    <w:rsid w:val="00224991"/>
    <w:rsid w:val="002B7F1B"/>
    <w:rsid w:val="003701DB"/>
    <w:rsid w:val="005F35E0"/>
    <w:rsid w:val="00626FAB"/>
    <w:rsid w:val="006935D5"/>
    <w:rsid w:val="006D5CD6"/>
    <w:rsid w:val="0070114F"/>
    <w:rsid w:val="007403A9"/>
    <w:rsid w:val="007470EE"/>
    <w:rsid w:val="007861F2"/>
    <w:rsid w:val="007F3BD0"/>
    <w:rsid w:val="00B17CEF"/>
    <w:rsid w:val="00B64045"/>
    <w:rsid w:val="00BD03A8"/>
    <w:rsid w:val="00BD78DE"/>
    <w:rsid w:val="00C87BAA"/>
    <w:rsid w:val="00ED2264"/>
    <w:rsid w:val="00F806EE"/>
    <w:rsid w:val="00FB2245"/>
    <w:rsid w:val="029A4E2B"/>
    <w:rsid w:val="05524AA3"/>
    <w:rsid w:val="07817B74"/>
    <w:rsid w:val="0853416A"/>
    <w:rsid w:val="08861CD8"/>
    <w:rsid w:val="0A334EF7"/>
    <w:rsid w:val="0A36233E"/>
    <w:rsid w:val="11186413"/>
    <w:rsid w:val="14A57E8D"/>
    <w:rsid w:val="18247CC6"/>
    <w:rsid w:val="199F3EEC"/>
    <w:rsid w:val="1B113018"/>
    <w:rsid w:val="1D215467"/>
    <w:rsid w:val="1DBF6587"/>
    <w:rsid w:val="22C80701"/>
    <w:rsid w:val="27D478D1"/>
    <w:rsid w:val="2BD55837"/>
    <w:rsid w:val="2E1065BB"/>
    <w:rsid w:val="2FC27C30"/>
    <w:rsid w:val="312106F3"/>
    <w:rsid w:val="33D3544F"/>
    <w:rsid w:val="351F5C91"/>
    <w:rsid w:val="385754E0"/>
    <w:rsid w:val="40D42A97"/>
    <w:rsid w:val="42A811AC"/>
    <w:rsid w:val="42EC41D6"/>
    <w:rsid w:val="46275982"/>
    <w:rsid w:val="4B417832"/>
    <w:rsid w:val="4B733DD0"/>
    <w:rsid w:val="4E2A5397"/>
    <w:rsid w:val="50190F2F"/>
    <w:rsid w:val="5300547E"/>
    <w:rsid w:val="539D6197"/>
    <w:rsid w:val="54A67FCE"/>
    <w:rsid w:val="57E6287E"/>
    <w:rsid w:val="5B5F4C9C"/>
    <w:rsid w:val="5C255D7E"/>
    <w:rsid w:val="5DD423C0"/>
    <w:rsid w:val="5EC63EEC"/>
    <w:rsid w:val="6350701E"/>
    <w:rsid w:val="64333535"/>
    <w:rsid w:val="657E0E83"/>
    <w:rsid w:val="66B14125"/>
    <w:rsid w:val="67C2248A"/>
    <w:rsid w:val="73021310"/>
    <w:rsid w:val="793E5806"/>
    <w:rsid w:val="79C01EBD"/>
    <w:rsid w:val="7C9C68BD"/>
    <w:rsid w:val="7DB11086"/>
    <w:rsid w:val="7E3E685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ajorEastAsia" w:hAnsiTheme="majorHAnsi" w:cstheme="maj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semiHidden="0" w:uiPriority="35" w:qFormat="1"/>
    <w:lsdException w:name="page number"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7F1B"/>
    <w:pPr>
      <w:widowControl w:val="0"/>
      <w:jc w:val="both"/>
    </w:pPr>
    <w:rPr>
      <w:rFonts w:ascii="Calibri" w:eastAsia="宋体" w:hAnsi="Calibri" w:cs="Times New Roman"/>
      <w:kern w:val="2"/>
      <w:sz w:val="21"/>
      <w:szCs w:val="22"/>
    </w:rPr>
  </w:style>
  <w:style w:type="paragraph" w:styleId="1">
    <w:name w:val="heading 1"/>
    <w:basedOn w:val="a"/>
    <w:next w:val="a"/>
    <w:link w:val="1Char"/>
    <w:uiPriority w:val="9"/>
    <w:qFormat/>
    <w:rsid w:val="002B7F1B"/>
    <w:pPr>
      <w:widowControl/>
      <w:pBdr>
        <w:bottom w:val="thinThickSmallGap" w:sz="12" w:space="1" w:color="C45911" w:themeColor="accent2" w:themeShade="BF"/>
      </w:pBdr>
      <w:spacing w:before="400" w:after="200" w:line="252" w:lineRule="auto"/>
      <w:jc w:val="center"/>
      <w:outlineLvl w:val="0"/>
    </w:pPr>
    <w:rPr>
      <w:rFonts w:asciiTheme="majorHAnsi" w:eastAsiaTheme="majorEastAsia" w:hAnsiTheme="majorHAnsi" w:cstheme="majorBidi"/>
      <w:caps/>
      <w:color w:val="833C0B" w:themeColor="accent2" w:themeShade="80"/>
      <w:spacing w:val="20"/>
      <w:kern w:val="0"/>
      <w:sz w:val="28"/>
      <w:szCs w:val="28"/>
      <w:lang w:eastAsia="en-US" w:bidi="en-US"/>
    </w:rPr>
  </w:style>
  <w:style w:type="paragraph" w:styleId="2">
    <w:name w:val="heading 2"/>
    <w:basedOn w:val="a"/>
    <w:next w:val="a"/>
    <w:link w:val="2Char"/>
    <w:uiPriority w:val="9"/>
    <w:unhideWhenUsed/>
    <w:qFormat/>
    <w:rsid w:val="002B7F1B"/>
    <w:pPr>
      <w:widowControl/>
      <w:pBdr>
        <w:bottom w:val="single" w:sz="4" w:space="1" w:color="823B0B" w:themeColor="accent2" w:themeShade="7F"/>
      </w:pBdr>
      <w:spacing w:before="400" w:after="200" w:line="252" w:lineRule="auto"/>
      <w:jc w:val="center"/>
      <w:outlineLvl w:val="1"/>
    </w:pPr>
    <w:rPr>
      <w:rFonts w:asciiTheme="majorHAnsi" w:eastAsiaTheme="majorEastAsia" w:hAnsiTheme="majorHAnsi" w:cstheme="majorBidi"/>
      <w:caps/>
      <w:color w:val="833C0B" w:themeColor="accent2" w:themeShade="80"/>
      <w:spacing w:val="15"/>
      <w:kern w:val="0"/>
      <w:sz w:val="24"/>
      <w:szCs w:val="24"/>
      <w:lang w:eastAsia="en-US" w:bidi="en-US"/>
    </w:rPr>
  </w:style>
  <w:style w:type="paragraph" w:styleId="3">
    <w:name w:val="heading 3"/>
    <w:basedOn w:val="a"/>
    <w:next w:val="a"/>
    <w:link w:val="3Char"/>
    <w:uiPriority w:val="9"/>
    <w:unhideWhenUsed/>
    <w:qFormat/>
    <w:rsid w:val="002B7F1B"/>
    <w:pPr>
      <w:widowControl/>
      <w:pBdr>
        <w:top w:val="dotted" w:sz="4" w:space="1" w:color="823B0B" w:themeColor="accent2" w:themeShade="7F"/>
        <w:bottom w:val="dotted" w:sz="4" w:space="1" w:color="823B0B" w:themeColor="accent2" w:themeShade="7F"/>
      </w:pBdr>
      <w:spacing w:before="300" w:after="200" w:line="252" w:lineRule="auto"/>
      <w:jc w:val="center"/>
      <w:outlineLvl w:val="2"/>
    </w:pPr>
    <w:rPr>
      <w:rFonts w:asciiTheme="majorHAnsi" w:eastAsiaTheme="majorEastAsia" w:hAnsiTheme="majorHAnsi" w:cstheme="majorBidi"/>
      <w:caps/>
      <w:color w:val="823B0B" w:themeColor="accent2" w:themeShade="7F"/>
      <w:kern w:val="0"/>
      <w:sz w:val="24"/>
      <w:szCs w:val="24"/>
      <w:lang w:eastAsia="en-US" w:bidi="en-US"/>
    </w:rPr>
  </w:style>
  <w:style w:type="paragraph" w:styleId="4">
    <w:name w:val="heading 4"/>
    <w:basedOn w:val="a"/>
    <w:next w:val="a"/>
    <w:link w:val="4Char"/>
    <w:uiPriority w:val="9"/>
    <w:unhideWhenUsed/>
    <w:qFormat/>
    <w:rsid w:val="002B7F1B"/>
    <w:pPr>
      <w:widowControl/>
      <w:pBdr>
        <w:bottom w:val="dotted" w:sz="4" w:space="1" w:color="C45911" w:themeColor="accent2" w:themeShade="BF"/>
      </w:pBdr>
      <w:spacing w:after="120" w:line="252" w:lineRule="auto"/>
      <w:jc w:val="center"/>
      <w:outlineLvl w:val="3"/>
    </w:pPr>
    <w:rPr>
      <w:rFonts w:asciiTheme="majorHAnsi" w:eastAsiaTheme="majorEastAsia" w:hAnsiTheme="majorHAnsi" w:cstheme="majorBidi"/>
      <w:caps/>
      <w:color w:val="823B0B" w:themeColor="accent2" w:themeShade="7F"/>
      <w:spacing w:val="10"/>
      <w:kern w:val="0"/>
      <w:sz w:val="22"/>
      <w:lang w:eastAsia="en-US" w:bidi="en-US"/>
    </w:rPr>
  </w:style>
  <w:style w:type="paragraph" w:styleId="5">
    <w:name w:val="heading 5"/>
    <w:basedOn w:val="a"/>
    <w:next w:val="a"/>
    <w:link w:val="5Char"/>
    <w:uiPriority w:val="9"/>
    <w:unhideWhenUsed/>
    <w:qFormat/>
    <w:rsid w:val="002B7F1B"/>
    <w:pPr>
      <w:widowControl/>
      <w:spacing w:before="320" w:after="120" w:line="252" w:lineRule="auto"/>
      <w:jc w:val="center"/>
      <w:outlineLvl w:val="4"/>
    </w:pPr>
    <w:rPr>
      <w:rFonts w:asciiTheme="majorHAnsi" w:eastAsiaTheme="majorEastAsia" w:hAnsiTheme="majorHAnsi" w:cstheme="majorBidi"/>
      <w:caps/>
      <w:color w:val="823B0B" w:themeColor="accent2" w:themeShade="7F"/>
      <w:spacing w:val="10"/>
      <w:kern w:val="0"/>
      <w:sz w:val="22"/>
      <w:lang w:eastAsia="en-US" w:bidi="en-US"/>
    </w:rPr>
  </w:style>
  <w:style w:type="paragraph" w:styleId="6">
    <w:name w:val="heading 6"/>
    <w:basedOn w:val="a"/>
    <w:next w:val="a"/>
    <w:link w:val="6Char"/>
    <w:uiPriority w:val="9"/>
    <w:unhideWhenUsed/>
    <w:qFormat/>
    <w:rsid w:val="002B7F1B"/>
    <w:pPr>
      <w:widowControl/>
      <w:spacing w:after="120" w:line="252" w:lineRule="auto"/>
      <w:jc w:val="center"/>
      <w:outlineLvl w:val="5"/>
    </w:pPr>
    <w:rPr>
      <w:rFonts w:asciiTheme="majorHAnsi" w:eastAsiaTheme="majorEastAsia" w:hAnsiTheme="majorHAnsi" w:cstheme="majorBidi"/>
      <w:caps/>
      <w:color w:val="C45911" w:themeColor="accent2" w:themeShade="BF"/>
      <w:spacing w:val="10"/>
      <w:kern w:val="0"/>
      <w:sz w:val="22"/>
      <w:lang w:eastAsia="en-US" w:bidi="en-US"/>
    </w:rPr>
  </w:style>
  <w:style w:type="paragraph" w:styleId="7">
    <w:name w:val="heading 7"/>
    <w:basedOn w:val="a"/>
    <w:next w:val="a"/>
    <w:link w:val="7Char"/>
    <w:uiPriority w:val="9"/>
    <w:unhideWhenUsed/>
    <w:qFormat/>
    <w:rsid w:val="002B7F1B"/>
    <w:pPr>
      <w:widowControl/>
      <w:spacing w:after="120" w:line="252" w:lineRule="auto"/>
      <w:jc w:val="center"/>
      <w:outlineLvl w:val="6"/>
    </w:pPr>
    <w:rPr>
      <w:rFonts w:asciiTheme="majorHAnsi" w:eastAsiaTheme="majorEastAsia" w:hAnsiTheme="majorHAnsi" w:cstheme="majorBidi"/>
      <w:i/>
      <w:iCs/>
      <w:caps/>
      <w:color w:val="C45911" w:themeColor="accent2" w:themeShade="BF"/>
      <w:spacing w:val="10"/>
      <w:kern w:val="0"/>
      <w:sz w:val="22"/>
      <w:lang w:eastAsia="en-US" w:bidi="en-US"/>
    </w:rPr>
  </w:style>
  <w:style w:type="paragraph" w:styleId="8">
    <w:name w:val="heading 8"/>
    <w:basedOn w:val="a"/>
    <w:next w:val="a"/>
    <w:link w:val="8Char"/>
    <w:uiPriority w:val="9"/>
    <w:unhideWhenUsed/>
    <w:qFormat/>
    <w:rsid w:val="002B7F1B"/>
    <w:pPr>
      <w:widowControl/>
      <w:spacing w:after="120" w:line="252" w:lineRule="auto"/>
      <w:jc w:val="center"/>
      <w:outlineLvl w:val="7"/>
    </w:pPr>
    <w:rPr>
      <w:rFonts w:asciiTheme="majorHAnsi" w:eastAsiaTheme="majorEastAsia" w:hAnsiTheme="majorHAnsi" w:cstheme="majorBidi"/>
      <w:caps/>
      <w:spacing w:val="10"/>
      <w:kern w:val="0"/>
      <w:sz w:val="20"/>
      <w:szCs w:val="20"/>
      <w:lang w:eastAsia="en-US" w:bidi="en-US"/>
    </w:rPr>
  </w:style>
  <w:style w:type="paragraph" w:styleId="9">
    <w:name w:val="heading 9"/>
    <w:basedOn w:val="a"/>
    <w:next w:val="a"/>
    <w:link w:val="9Char"/>
    <w:uiPriority w:val="9"/>
    <w:unhideWhenUsed/>
    <w:qFormat/>
    <w:rsid w:val="002B7F1B"/>
    <w:pPr>
      <w:widowControl/>
      <w:spacing w:after="120" w:line="252" w:lineRule="auto"/>
      <w:jc w:val="center"/>
      <w:outlineLvl w:val="8"/>
    </w:pPr>
    <w:rPr>
      <w:rFonts w:asciiTheme="majorHAnsi" w:eastAsiaTheme="majorEastAsia" w:hAnsiTheme="majorHAnsi" w:cstheme="majorBidi"/>
      <w:i/>
      <w:iCs/>
      <w:caps/>
      <w:spacing w:val="10"/>
      <w:kern w:val="0"/>
      <w:sz w:val="20"/>
      <w:szCs w:val="20"/>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2B7F1B"/>
    <w:pPr>
      <w:widowControl/>
      <w:spacing w:after="200" w:line="252" w:lineRule="auto"/>
      <w:jc w:val="left"/>
    </w:pPr>
    <w:rPr>
      <w:rFonts w:asciiTheme="majorHAnsi" w:eastAsiaTheme="majorEastAsia" w:hAnsiTheme="majorHAnsi" w:cstheme="majorBidi"/>
      <w:caps/>
      <w:spacing w:val="10"/>
      <w:kern w:val="0"/>
      <w:sz w:val="18"/>
      <w:szCs w:val="18"/>
      <w:lang w:eastAsia="en-US" w:bidi="en-US"/>
    </w:rPr>
  </w:style>
  <w:style w:type="paragraph" w:styleId="a4">
    <w:name w:val="footer"/>
    <w:basedOn w:val="a"/>
    <w:link w:val="Char"/>
    <w:uiPriority w:val="99"/>
    <w:unhideWhenUsed/>
    <w:qFormat/>
    <w:rsid w:val="002B7F1B"/>
    <w:pPr>
      <w:tabs>
        <w:tab w:val="center" w:pos="4153"/>
        <w:tab w:val="right" w:pos="8306"/>
      </w:tabs>
      <w:snapToGrid w:val="0"/>
      <w:jc w:val="left"/>
    </w:pPr>
    <w:rPr>
      <w:sz w:val="18"/>
      <w:szCs w:val="18"/>
    </w:rPr>
  </w:style>
  <w:style w:type="paragraph" w:styleId="a5">
    <w:name w:val="header"/>
    <w:basedOn w:val="a"/>
    <w:link w:val="Char0"/>
    <w:uiPriority w:val="99"/>
    <w:unhideWhenUsed/>
    <w:qFormat/>
    <w:rsid w:val="002B7F1B"/>
    <w:pPr>
      <w:pBdr>
        <w:bottom w:val="single" w:sz="6" w:space="1" w:color="auto"/>
      </w:pBdr>
      <w:tabs>
        <w:tab w:val="center" w:pos="4153"/>
        <w:tab w:val="right" w:pos="8306"/>
      </w:tabs>
      <w:snapToGrid w:val="0"/>
      <w:jc w:val="center"/>
    </w:pPr>
    <w:rPr>
      <w:sz w:val="18"/>
      <w:szCs w:val="18"/>
    </w:rPr>
  </w:style>
  <w:style w:type="paragraph" w:styleId="a6">
    <w:name w:val="Subtitle"/>
    <w:basedOn w:val="a"/>
    <w:next w:val="a"/>
    <w:link w:val="Char1"/>
    <w:uiPriority w:val="11"/>
    <w:qFormat/>
    <w:rsid w:val="002B7F1B"/>
    <w:pPr>
      <w:widowControl/>
      <w:spacing w:after="560"/>
      <w:jc w:val="center"/>
    </w:pPr>
    <w:rPr>
      <w:rFonts w:asciiTheme="majorHAnsi" w:eastAsiaTheme="majorEastAsia" w:hAnsiTheme="majorHAnsi" w:cstheme="majorBidi"/>
      <w:caps/>
      <w:spacing w:val="20"/>
      <w:kern w:val="0"/>
      <w:sz w:val="18"/>
      <w:szCs w:val="18"/>
      <w:lang w:eastAsia="en-US" w:bidi="en-US"/>
    </w:rPr>
  </w:style>
  <w:style w:type="paragraph" w:styleId="a7">
    <w:name w:val="Normal (Web)"/>
    <w:basedOn w:val="a"/>
    <w:uiPriority w:val="99"/>
    <w:unhideWhenUsed/>
    <w:qFormat/>
    <w:rsid w:val="002B7F1B"/>
    <w:pPr>
      <w:widowControl/>
      <w:spacing w:before="100" w:beforeAutospacing="1" w:after="100" w:afterAutospacing="1"/>
      <w:jc w:val="left"/>
    </w:pPr>
    <w:rPr>
      <w:rFonts w:ascii="宋体" w:hAnsi="宋体" w:cs="宋体"/>
      <w:kern w:val="0"/>
      <w:sz w:val="24"/>
      <w:szCs w:val="24"/>
    </w:rPr>
  </w:style>
  <w:style w:type="paragraph" w:styleId="a8">
    <w:name w:val="Title"/>
    <w:basedOn w:val="a"/>
    <w:next w:val="a"/>
    <w:link w:val="Char2"/>
    <w:uiPriority w:val="10"/>
    <w:qFormat/>
    <w:rsid w:val="002B7F1B"/>
    <w:pPr>
      <w:widowControl/>
      <w:pBdr>
        <w:top w:val="dotted" w:sz="2" w:space="1" w:color="833C0B" w:themeColor="accent2" w:themeShade="80"/>
        <w:bottom w:val="dotted" w:sz="2" w:space="6" w:color="833C0B" w:themeColor="accent2" w:themeShade="80"/>
      </w:pBdr>
      <w:spacing w:before="500" w:after="300"/>
      <w:jc w:val="center"/>
    </w:pPr>
    <w:rPr>
      <w:rFonts w:asciiTheme="majorHAnsi" w:eastAsiaTheme="majorEastAsia" w:hAnsiTheme="majorHAnsi" w:cstheme="majorBidi"/>
      <w:caps/>
      <w:color w:val="833C0B" w:themeColor="accent2" w:themeShade="80"/>
      <w:spacing w:val="50"/>
      <w:kern w:val="0"/>
      <w:sz w:val="44"/>
      <w:szCs w:val="44"/>
      <w:lang w:eastAsia="en-US" w:bidi="en-US"/>
    </w:rPr>
  </w:style>
  <w:style w:type="paragraph" w:customStyle="1" w:styleId="Char3">
    <w:name w:val="Char"/>
    <w:basedOn w:val="a"/>
    <w:semiHidden/>
    <w:qFormat/>
    <w:rsid w:val="002B7F1B"/>
    <w:pPr>
      <w:widowControl/>
      <w:spacing w:line="240" w:lineRule="exact"/>
      <w:jc w:val="left"/>
    </w:pPr>
    <w:rPr>
      <w:rFonts w:ascii="Verdana" w:hAnsi="Verdana"/>
      <w:kern w:val="0"/>
      <w:sz w:val="20"/>
      <w:szCs w:val="20"/>
      <w:lang w:eastAsia="en-US"/>
    </w:rPr>
  </w:style>
  <w:style w:type="character" w:styleId="a9">
    <w:name w:val="Strong"/>
    <w:basedOn w:val="a0"/>
    <w:uiPriority w:val="22"/>
    <w:qFormat/>
    <w:rsid w:val="002B7F1B"/>
    <w:rPr>
      <w:b/>
      <w:bCs/>
      <w:color w:val="C45911" w:themeColor="accent2" w:themeShade="BF"/>
      <w:spacing w:val="5"/>
    </w:rPr>
  </w:style>
  <w:style w:type="character" w:styleId="aa">
    <w:name w:val="page number"/>
    <w:basedOn w:val="a0"/>
    <w:uiPriority w:val="99"/>
    <w:unhideWhenUsed/>
    <w:qFormat/>
    <w:rsid w:val="002B7F1B"/>
  </w:style>
  <w:style w:type="character" w:styleId="ab">
    <w:name w:val="Emphasis"/>
    <w:uiPriority w:val="20"/>
    <w:qFormat/>
    <w:rsid w:val="002B7F1B"/>
    <w:rPr>
      <w:caps/>
      <w:spacing w:val="5"/>
      <w:sz w:val="20"/>
      <w:szCs w:val="20"/>
    </w:rPr>
  </w:style>
  <w:style w:type="character" w:customStyle="1" w:styleId="1Char">
    <w:name w:val="标题 1 Char"/>
    <w:basedOn w:val="a0"/>
    <w:link w:val="1"/>
    <w:uiPriority w:val="9"/>
    <w:qFormat/>
    <w:rsid w:val="002B7F1B"/>
    <w:rPr>
      <w:rFonts w:eastAsiaTheme="majorEastAsia" w:cstheme="majorBidi"/>
      <w:caps/>
      <w:color w:val="833C0B" w:themeColor="accent2" w:themeShade="80"/>
      <w:spacing w:val="20"/>
      <w:sz w:val="28"/>
      <w:szCs w:val="28"/>
    </w:rPr>
  </w:style>
  <w:style w:type="character" w:customStyle="1" w:styleId="2Char">
    <w:name w:val="标题 2 Char"/>
    <w:basedOn w:val="a0"/>
    <w:link w:val="2"/>
    <w:uiPriority w:val="9"/>
    <w:qFormat/>
    <w:rsid w:val="002B7F1B"/>
    <w:rPr>
      <w:caps/>
      <w:color w:val="833C0B" w:themeColor="accent2" w:themeShade="80"/>
      <w:spacing w:val="15"/>
      <w:sz w:val="24"/>
      <w:szCs w:val="24"/>
    </w:rPr>
  </w:style>
  <w:style w:type="character" w:customStyle="1" w:styleId="3Char">
    <w:name w:val="标题 3 Char"/>
    <w:basedOn w:val="a0"/>
    <w:link w:val="3"/>
    <w:uiPriority w:val="9"/>
    <w:qFormat/>
    <w:rsid w:val="002B7F1B"/>
    <w:rPr>
      <w:rFonts w:eastAsiaTheme="majorEastAsia" w:cstheme="majorBidi"/>
      <w:caps/>
      <w:color w:val="823B0B" w:themeColor="accent2" w:themeShade="7F"/>
      <w:sz w:val="24"/>
      <w:szCs w:val="24"/>
    </w:rPr>
  </w:style>
  <w:style w:type="character" w:customStyle="1" w:styleId="4Char">
    <w:name w:val="标题 4 Char"/>
    <w:basedOn w:val="a0"/>
    <w:link w:val="4"/>
    <w:uiPriority w:val="9"/>
    <w:qFormat/>
    <w:rsid w:val="002B7F1B"/>
    <w:rPr>
      <w:rFonts w:eastAsiaTheme="majorEastAsia" w:cstheme="majorBidi"/>
      <w:caps/>
      <w:color w:val="823B0B" w:themeColor="accent2" w:themeShade="7F"/>
      <w:spacing w:val="10"/>
    </w:rPr>
  </w:style>
  <w:style w:type="character" w:customStyle="1" w:styleId="5Char">
    <w:name w:val="标题 5 Char"/>
    <w:basedOn w:val="a0"/>
    <w:link w:val="5"/>
    <w:uiPriority w:val="9"/>
    <w:qFormat/>
    <w:rsid w:val="002B7F1B"/>
    <w:rPr>
      <w:rFonts w:eastAsiaTheme="majorEastAsia" w:cstheme="majorBidi"/>
      <w:caps/>
      <w:color w:val="823B0B" w:themeColor="accent2" w:themeShade="7F"/>
      <w:spacing w:val="10"/>
    </w:rPr>
  </w:style>
  <w:style w:type="character" w:customStyle="1" w:styleId="6Char">
    <w:name w:val="标题 6 Char"/>
    <w:basedOn w:val="a0"/>
    <w:link w:val="6"/>
    <w:uiPriority w:val="9"/>
    <w:qFormat/>
    <w:rsid w:val="002B7F1B"/>
    <w:rPr>
      <w:rFonts w:eastAsiaTheme="majorEastAsia" w:cstheme="majorBidi"/>
      <w:caps/>
      <w:color w:val="C45911" w:themeColor="accent2" w:themeShade="BF"/>
      <w:spacing w:val="10"/>
    </w:rPr>
  </w:style>
  <w:style w:type="character" w:customStyle="1" w:styleId="7Char">
    <w:name w:val="标题 7 Char"/>
    <w:basedOn w:val="a0"/>
    <w:link w:val="7"/>
    <w:uiPriority w:val="9"/>
    <w:qFormat/>
    <w:rsid w:val="002B7F1B"/>
    <w:rPr>
      <w:rFonts w:eastAsiaTheme="majorEastAsia" w:cstheme="majorBidi"/>
      <w:i/>
      <w:iCs/>
      <w:caps/>
      <w:color w:val="C45911" w:themeColor="accent2" w:themeShade="BF"/>
      <w:spacing w:val="10"/>
    </w:rPr>
  </w:style>
  <w:style w:type="character" w:customStyle="1" w:styleId="8Char">
    <w:name w:val="标题 8 Char"/>
    <w:basedOn w:val="a0"/>
    <w:link w:val="8"/>
    <w:uiPriority w:val="9"/>
    <w:qFormat/>
    <w:rsid w:val="002B7F1B"/>
    <w:rPr>
      <w:rFonts w:eastAsiaTheme="majorEastAsia" w:cstheme="majorBidi"/>
      <w:caps/>
      <w:spacing w:val="10"/>
      <w:sz w:val="20"/>
      <w:szCs w:val="20"/>
    </w:rPr>
  </w:style>
  <w:style w:type="character" w:customStyle="1" w:styleId="9Char">
    <w:name w:val="标题 9 Char"/>
    <w:basedOn w:val="a0"/>
    <w:link w:val="9"/>
    <w:uiPriority w:val="9"/>
    <w:qFormat/>
    <w:rsid w:val="002B7F1B"/>
    <w:rPr>
      <w:rFonts w:eastAsiaTheme="majorEastAsia" w:cstheme="majorBidi"/>
      <w:i/>
      <w:iCs/>
      <w:caps/>
      <w:spacing w:val="10"/>
      <w:sz w:val="20"/>
      <w:szCs w:val="20"/>
    </w:rPr>
  </w:style>
  <w:style w:type="character" w:customStyle="1" w:styleId="Char2">
    <w:name w:val="标题 Char"/>
    <w:basedOn w:val="a0"/>
    <w:link w:val="a8"/>
    <w:uiPriority w:val="10"/>
    <w:qFormat/>
    <w:rsid w:val="002B7F1B"/>
    <w:rPr>
      <w:rFonts w:eastAsiaTheme="majorEastAsia" w:cstheme="majorBidi"/>
      <w:caps/>
      <w:color w:val="833C0B" w:themeColor="accent2" w:themeShade="80"/>
      <w:spacing w:val="50"/>
      <w:sz w:val="44"/>
      <w:szCs w:val="44"/>
    </w:rPr>
  </w:style>
  <w:style w:type="character" w:customStyle="1" w:styleId="Char1">
    <w:name w:val="副标题 Char"/>
    <w:basedOn w:val="a0"/>
    <w:link w:val="a6"/>
    <w:uiPriority w:val="11"/>
    <w:qFormat/>
    <w:rsid w:val="002B7F1B"/>
    <w:rPr>
      <w:rFonts w:eastAsiaTheme="majorEastAsia" w:cstheme="majorBidi"/>
      <w:caps/>
      <w:spacing w:val="20"/>
      <w:sz w:val="18"/>
      <w:szCs w:val="18"/>
    </w:rPr>
  </w:style>
  <w:style w:type="paragraph" w:customStyle="1" w:styleId="10">
    <w:name w:val="无间隔1"/>
    <w:basedOn w:val="a"/>
    <w:link w:val="Char4"/>
    <w:uiPriority w:val="1"/>
    <w:qFormat/>
    <w:rsid w:val="002B7F1B"/>
    <w:pPr>
      <w:widowControl/>
      <w:jc w:val="left"/>
    </w:pPr>
    <w:rPr>
      <w:rFonts w:asciiTheme="majorHAnsi" w:eastAsiaTheme="majorEastAsia" w:hAnsiTheme="majorHAnsi" w:cstheme="majorBidi"/>
      <w:kern w:val="0"/>
      <w:sz w:val="22"/>
      <w:lang w:eastAsia="en-US" w:bidi="en-US"/>
    </w:rPr>
  </w:style>
  <w:style w:type="character" w:customStyle="1" w:styleId="Char4">
    <w:name w:val="无间隔 Char"/>
    <w:basedOn w:val="a0"/>
    <w:link w:val="10"/>
    <w:uiPriority w:val="1"/>
    <w:qFormat/>
    <w:rsid w:val="002B7F1B"/>
  </w:style>
  <w:style w:type="paragraph" w:customStyle="1" w:styleId="11">
    <w:name w:val="列出段落1"/>
    <w:basedOn w:val="a"/>
    <w:uiPriority w:val="34"/>
    <w:qFormat/>
    <w:rsid w:val="002B7F1B"/>
    <w:pPr>
      <w:widowControl/>
      <w:spacing w:after="200" w:line="252" w:lineRule="auto"/>
      <w:ind w:left="720"/>
      <w:contextualSpacing/>
      <w:jc w:val="left"/>
    </w:pPr>
    <w:rPr>
      <w:rFonts w:asciiTheme="majorHAnsi" w:eastAsiaTheme="majorEastAsia" w:hAnsiTheme="majorHAnsi" w:cstheme="majorBidi"/>
      <w:kern w:val="0"/>
      <w:sz w:val="22"/>
      <w:lang w:eastAsia="en-US" w:bidi="en-US"/>
    </w:rPr>
  </w:style>
  <w:style w:type="paragraph" w:customStyle="1" w:styleId="12">
    <w:name w:val="引用1"/>
    <w:basedOn w:val="a"/>
    <w:next w:val="a"/>
    <w:link w:val="Char5"/>
    <w:uiPriority w:val="29"/>
    <w:qFormat/>
    <w:rsid w:val="002B7F1B"/>
    <w:pPr>
      <w:widowControl/>
      <w:spacing w:after="200" w:line="252" w:lineRule="auto"/>
      <w:jc w:val="left"/>
    </w:pPr>
    <w:rPr>
      <w:rFonts w:asciiTheme="majorHAnsi" w:eastAsiaTheme="majorEastAsia" w:hAnsiTheme="majorHAnsi" w:cstheme="majorBidi"/>
      <w:i/>
      <w:iCs/>
      <w:kern w:val="0"/>
      <w:sz w:val="22"/>
      <w:lang w:eastAsia="en-US" w:bidi="en-US"/>
    </w:rPr>
  </w:style>
  <w:style w:type="character" w:customStyle="1" w:styleId="Char5">
    <w:name w:val="引用 Char"/>
    <w:basedOn w:val="a0"/>
    <w:link w:val="12"/>
    <w:uiPriority w:val="29"/>
    <w:qFormat/>
    <w:rsid w:val="002B7F1B"/>
    <w:rPr>
      <w:i/>
      <w:iCs/>
    </w:rPr>
  </w:style>
  <w:style w:type="paragraph" w:customStyle="1" w:styleId="13">
    <w:name w:val="明显引用1"/>
    <w:basedOn w:val="a"/>
    <w:next w:val="a"/>
    <w:link w:val="Char6"/>
    <w:uiPriority w:val="30"/>
    <w:qFormat/>
    <w:rsid w:val="002B7F1B"/>
    <w:pPr>
      <w:widowControl/>
      <w:pBdr>
        <w:top w:val="dotted" w:sz="2" w:space="10" w:color="833C0B" w:themeColor="accent2" w:themeShade="80"/>
        <w:bottom w:val="dotted" w:sz="2" w:space="4" w:color="833C0B" w:themeColor="accent2" w:themeShade="80"/>
      </w:pBdr>
      <w:spacing w:before="160" w:after="200" w:line="300" w:lineRule="auto"/>
      <w:ind w:left="1440" w:right="1440"/>
      <w:jc w:val="left"/>
    </w:pPr>
    <w:rPr>
      <w:rFonts w:asciiTheme="majorHAnsi" w:eastAsiaTheme="majorEastAsia" w:hAnsiTheme="majorHAnsi" w:cstheme="majorBidi"/>
      <w:caps/>
      <w:color w:val="823B0B" w:themeColor="accent2" w:themeShade="7F"/>
      <w:spacing w:val="5"/>
      <w:kern w:val="0"/>
      <w:sz w:val="20"/>
      <w:szCs w:val="20"/>
      <w:lang w:eastAsia="en-US" w:bidi="en-US"/>
    </w:rPr>
  </w:style>
  <w:style w:type="character" w:customStyle="1" w:styleId="Char6">
    <w:name w:val="明显引用 Char"/>
    <w:basedOn w:val="a0"/>
    <w:link w:val="13"/>
    <w:uiPriority w:val="30"/>
    <w:qFormat/>
    <w:rsid w:val="002B7F1B"/>
    <w:rPr>
      <w:caps/>
      <w:color w:val="823B0B" w:themeColor="accent2" w:themeShade="7F"/>
      <w:spacing w:val="5"/>
      <w:sz w:val="20"/>
      <w:szCs w:val="20"/>
    </w:rPr>
  </w:style>
  <w:style w:type="character" w:customStyle="1" w:styleId="14">
    <w:name w:val="不明显强调1"/>
    <w:uiPriority w:val="19"/>
    <w:qFormat/>
    <w:rsid w:val="002B7F1B"/>
    <w:rPr>
      <w:i/>
      <w:iCs/>
    </w:rPr>
  </w:style>
  <w:style w:type="character" w:customStyle="1" w:styleId="15">
    <w:name w:val="明显强调1"/>
    <w:uiPriority w:val="21"/>
    <w:qFormat/>
    <w:rsid w:val="002B7F1B"/>
    <w:rPr>
      <w:i/>
      <w:iCs/>
      <w:caps/>
      <w:spacing w:val="10"/>
      <w:sz w:val="20"/>
      <w:szCs w:val="20"/>
    </w:rPr>
  </w:style>
  <w:style w:type="character" w:customStyle="1" w:styleId="16">
    <w:name w:val="不明显参考1"/>
    <w:basedOn w:val="a0"/>
    <w:uiPriority w:val="31"/>
    <w:qFormat/>
    <w:rsid w:val="002B7F1B"/>
    <w:rPr>
      <w:rFonts w:asciiTheme="minorHAnsi" w:eastAsiaTheme="minorEastAsia" w:hAnsiTheme="minorHAnsi" w:cstheme="minorBidi"/>
      <w:i/>
      <w:iCs/>
      <w:color w:val="823B0B" w:themeColor="accent2" w:themeShade="7F"/>
    </w:rPr>
  </w:style>
  <w:style w:type="character" w:customStyle="1" w:styleId="17">
    <w:name w:val="明显参考1"/>
    <w:uiPriority w:val="32"/>
    <w:qFormat/>
    <w:rsid w:val="002B7F1B"/>
    <w:rPr>
      <w:rFonts w:asciiTheme="minorHAnsi" w:eastAsiaTheme="minorEastAsia" w:hAnsiTheme="minorHAnsi" w:cstheme="minorBidi"/>
      <w:b/>
      <w:bCs/>
      <w:i/>
      <w:iCs/>
      <w:color w:val="823B0B" w:themeColor="accent2" w:themeShade="7F"/>
    </w:rPr>
  </w:style>
  <w:style w:type="character" w:customStyle="1" w:styleId="18">
    <w:name w:val="书籍标题1"/>
    <w:uiPriority w:val="33"/>
    <w:qFormat/>
    <w:rsid w:val="002B7F1B"/>
    <w:rPr>
      <w:caps/>
      <w:color w:val="823B0B" w:themeColor="accent2" w:themeShade="7F"/>
      <w:spacing w:val="5"/>
      <w:u w:color="823B0B" w:themeColor="accent2" w:themeShade="7F"/>
    </w:rPr>
  </w:style>
  <w:style w:type="paragraph" w:customStyle="1" w:styleId="TOC1">
    <w:name w:val="TOC 标题1"/>
    <w:basedOn w:val="1"/>
    <w:next w:val="a"/>
    <w:uiPriority w:val="39"/>
    <w:unhideWhenUsed/>
    <w:qFormat/>
    <w:rsid w:val="002B7F1B"/>
    <w:pPr>
      <w:outlineLvl w:val="9"/>
    </w:pPr>
  </w:style>
  <w:style w:type="paragraph" w:customStyle="1" w:styleId="19">
    <w:name w:val="列出段落1"/>
    <w:basedOn w:val="a"/>
    <w:uiPriority w:val="34"/>
    <w:qFormat/>
    <w:rsid w:val="002B7F1B"/>
    <w:pPr>
      <w:widowControl/>
      <w:spacing w:after="200" w:line="252" w:lineRule="auto"/>
      <w:ind w:left="720"/>
      <w:contextualSpacing/>
      <w:jc w:val="left"/>
    </w:pPr>
    <w:rPr>
      <w:rFonts w:asciiTheme="majorHAnsi" w:eastAsiaTheme="majorEastAsia" w:hAnsiTheme="majorHAnsi" w:cstheme="majorBidi"/>
      <w:kern w:val="0"/>
      <w:sz w:val="22"/>
      <w:lang w:eastAsia="en-US" w:bidi="en-US"/>
    </w:rPr>
  </w:style>
  <w:style w:type="character" w:customStyle="1" w:styleId="Char0">
    <w:name w:val="页眉 Char"/>
    <w:basedOn w:val="a0"/>
    <w:link w:val="a5"/>
    <w:uiPriority w:val="99"/>
    <w:semiHidden/>
    <w:qFormat/>
    <w:rsid w:val="002B7F1B"/>
    <w:rPr>
      <w:rFonts w:ascii="Calibri" w:eastAsia="宋体" w:hAnsi="Calibri" w:cs="Times New Roman"/>
      <w:kern w:val="2"/>
      <w:sz w:val="18"/>
      <w:szCs w:val="18"/>
      <w:lang w:eastAsia="zh-CN" w:bidi="ar-SA"/>
    </w:rPr>
  </w:style>
  <w:style w:type="character" w:customStyle="1" w:styleId="Char">
    <w:name w:val="页脚 Char"/>
    <w:basedOn w:val="a0"/>
    <w:link w:val="a4"/>
    <w:uiPriority w:val="99"/>
    <w:semiHidden/>
    <w:qFormat/>
    <w:rsid w:val="002B7F1B"/>
    <w:rPr>
      <w:rFonts w:ascii="Calibri" w:eastAsia="宋体" w:hAnsi="Calibri" w:cs="Times New Roman"/>
      <w:kern w:val="2"/>
      <w:sz w:val="18"/>
      <w:szCs w:val="18"/>
      <w:lang w:eastAsia="zh-CN" w:bidi="ar-SA"/>
    </w:rPr>
  </w:style>
  <w:style w:type="paragraph" w:customStyle="1" w:styleId="NewNewNewNewNewNew">
    <w:name w:val="正文 New New New New New New"/>
    <w:uiPriority w:val="99"/>
    <w:qFormat/>
    <w:rsid w:val="002B7F1B"/>
    <w:pPr>
      <w:widowControl w:val="0"/>
      <w:jc w:val="both"/>
    </w:pPr>
    <w:rPr>
      <w:rFonts w:ascii="Times New Roman" w:eastAsia="宋体" w:hAnsi="Times New Roman" w:cs="Times New Roman"/>
      <w:kern w:val="2"/>
      <w:sz w:val="21"/>
      <w:szCs w:val="22"/>
    </w:rPr>
  </w:style>
  <w:style w:type="paragraph" w:customStyle="1" w:styleId="New">
    <w:name w:val="正文 New"/>
    <w:qFormat/>
    <w:rsid w:val="002B7F1B"/>
    <w:pPr>
      <w:widowControl w:val="0"/>
      <w:jc w:val="both"/>
    </w:pPr>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textRotate="1"/>
    <customShpInfo spid="_x0000_s1027"/>
    <customShpInfo spid="_x0000_s1030"/>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278</Words>
  <Characters>1589</Characters>
  <Application>Microsoft Office Word</Application>
  <DocSecurity>0</DocSecurity>
  <Lines>13</Lines>
  <Paragraphs>3</Paragraphs>
  <ScaleCrop>false</ScaleCrop>
  <Company>Sky123.Org</Company>
  <LinksUpToDate>false</LinksUpToDate>
  <CharactersWithSpaces>1864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DELL-001</cp:lastModifiedBy>
  <cp:revision>6</cp:revision>
  <cp:lastPrinted>2017-04-24T01:19:00Z</cp:lastPrinted>
  <dcterms:created xsi:type="dcterms:W3CDTF">2017-04-17T01:30:00Z</dcterms:created>
  <dcterms:modified xsi:type="dcterms:W3CDTF">2017-09-07T07:41:00Z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