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11" w:rsidRDefault="003B6D11" w:rsidP="003B6D11">
      <w:pPr>
        <w:pStyle w:val="a5"/>
        <w:rPr>
          <w:rFonts w:ascii="华文中宋" w:eastAsia="华文中宋" w:hAnsi="华文中宋"/>
          <w:b/>
          <w:color w:val="FF0000"/>
          <w:sz w:val="72"/>
          <w:szCs w:val="72"/>
        </w:rPr>
      </w:pPr>
      <w:r>
        <w:rPr>
          <w:rFonts w:ascii="华文中宋" w:eastAsia="华文中宋" w:hAnsi="华文中宋" w:hint="eastAsia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eastAsia="华文中宋" w:hAnsi="华文中宋" w:hint="eastAsia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eastAsia="华文中宋" w:hAnsi="华文中宋" w:hint="eastAsia"/>
          <w:b/>
          <w:color w:val="FF0000"/>
          <w:sz w:val="72"/>
          <w:szCs w:val="72"/>
        </w:rPr>
        <w:t>（</w:t>
      </w:r>
      <w:r>
        <w:rPr>
          <w:rFonts w:hint="eastAsia"/>
          <w:b/>
          <w:sz w:val="32"/>
          <w:szCs w:val="32"/>
        </w:rPr>
        <w:t>纪检监察审计处</w:t>
      </w:r>
      <w:r>
        <w:rPr>
          <w:rFonts w:ascii="华文中宋" w:eastAsia="华文中宋" w:hAnsi="华文中宋" w:hint="eastAsia"/>
          <w:b/>
          <w:color w:val="FF0000"/>
          <w:sz w:val="72"/>
          <w:szCs w:val="72"/>
        </w:rPr>
        <w:t>）</w:t>
      </w:r>
    </w:p>
    <w:p w:rsidR="003B6D11" w:rsidRDefault="003B6D11" w:rsidP="003B6D11">
      <w:pPr>
        <w:pStyle w:val="a5"/>
        <w:spacing w:beforeLines="100" w:beforeAutospacing="0" w:afterLines="50" w:afterAutospacing="0" w:line="500" w:lineRule="exact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</w:rPr>
        <w:pict>
          <v:line id="_x0000_s2050" style="position:absolute;left:0;text-align:left;z-index:251658240" from="-10.5pt,37.5pt" to="430.5pt,37.65pt" strokecolor="red" strokeweight="2.25pt"/>
        </w:pict>
      </w:r>
      <w:r>
        <w:rPr>
          <w:rFonts w:ascii="仿宋" w:eastAsia="仿宋" w:hAnsi="仿宋" w:hint="eastAsia"/>
          <w:sz w:val="28"/>
          <w:szCs w:val="28"/>
        </w:rPr>
        <w:t>榕职院纪监审〔2016〕6号</w:t>
      </w:r>
    </w:p>
    <w:p w:rsidR="003B6D11" w:rsidRDefault="003B6D11" w:rsidP="003B6D11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</w:p>
    <w:p w:rsidR="003B6D11" w:rsidRDefault="003B6D11" w:rsidP="003B6D11">
      <w:pPr>
        <w:autoSpaceDE w:val="0"/>
        <w:autoSpaceDN w:val="0"/>
        <w:adjustRightInd w:val="0"/>
        <w:spacing w:after="200" w:line="276" w:lineRule="auto"/>
        <w:ind w:firstLineChars="450" w:firstLine="1440"/>
        <w:jc w:val="left"/>
        <w:rPr>
          <w:rFonts w:ascii="方正小标宋简体" w:eastAsia="方正小标宋简体" w:cs="宋体" w:hint="eastAsia"/>
          <w:kern w:val="0"/>
          <w:sz w:val="32"/>
          <w:szCs w:val="32"/>
          <w:lang w:val="zh-CN"/>
        </w:rPr>
      </w:pPr>
      <w:r>
        <w:rPr>
          <w:rFonts w:ascii="方正小标宋简体" w:eastAsia="方正小标宋简体" w:cs="宋体" w:hint="eastAsia"/>
          <w:kern w:val="0"/>
          <w:sz w:val="32"/>
          <w:szCs w:val="32"/>
          <w:lang w:val="zh-CN"/>
        </w:rPr>
        <w:t>关于做好档案材料准备工作二次检查的通知</w:t>
      </w:r>
    </w:p>
    <w:p w:rsidR="003B6D11" w:rsidRDefault="003B6D11" w:rsidP="003B6D11">
      <w:pPr>
        <w:autoSpaceDE w:val="0"/>
        <w:autoSpaceDN w:val="0"/>
        <w:adjustRightInd w:val="0"/>
        <w:spacing w:after="200" w:line="276" w:lineRule="auto"/>
        <w:jc w:val="left"/>
        <w:rPr>
          <w:rFonts w:ascii="仿宋_GB2312" w:eastAsia="仿宋_GB2312" w:cs="宋体" w:hint="eastAsia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各处室、部、中心、馆：</w:t>
      </w:r>
    </w:p>
    <w:p w:rsidR="003B6D11" w:rsidRDefault="003B6D11" w:rsidP="003B6D11">
      <w:pPr>
        <w:autoSpaceDE w:val="0"/>
        <w:autoSpaceDN w:val="0"/>
        <w:adjustRightInd w:val="0"/>
        <w:spacing w:after="200" w:line="500" w:lineRule="exact"/>
        <w:ind w:firstLineChars="200" w:firstLine="560"/>
        <w:jc w:val="left"/>
        <w:rPr>
          <w:rFonts w:ascii="仿宋_GB2312" w:eastAsia="仿宋_GB2312" w:cs="宋体" w:hint="eastAsia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为使各种材料、档案更加规范，学院监审处于2016年6月份发出了清理、规范和归档各类资料的通知，各相关部门进行了自查自纠，查找出了存在的问题并制订出相应的整改措施。监审处对部分单位自查情况进行了抽查，学院7月15日上午专门召开了情况通报会，学院领导提出了整改和“回头看”的具体要求，为更好地做好此项工作，迎接上级的巡视（巡察）工作，对各类材料规范情况进行二次检查。具体安排如下：</w:t>
      </w:r>
    </w:p>
    <w:p w:rsidR="003B6D11" w:rsidRDefault="0057112C" w:rsidP="003B6D11">
      <w:pPr>
        <w:autoSpaceDE w:val="0"/>
        <w:autoSpaceDN w:val="0"/>
        <w:adjustRightInd w:val="0"/>
        <w:spacing w:after="200" w:line="500" w:lineRule="exact"/>
        <w:ind w:firstLineChars="150" w:firstLine="422"/>
        <w:jc w:val="left"/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 xml:space="preserve"> </w:t>
      </w:r>
      <w:r w:rsidR="003B6D11"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>一、检查时间：</w:t>
      </w:r>
    </w:p>
    <w:p w:rsidR="003B6D11" w:rsidRDefault="0057112C" w:rsidP="003B6D11">
      <w:pPr>
        <w:autoSpaceDE w:val="0"/>
        <w:autoSpaceDN w:val="0"/>
        <w:adjustRightInd w:val="0"/>
        <w:spacing w:after="200" w:line="500" w:lineRule="exact"/>
        <w:ind w:firstLineChars="150" w:firstLine="420"/>
        <w:jc w:val="left"/>
        <w:rPr>
          <w:rFonts w:ascii="仿宋_GB2312" w:eastAsia="仿宋_GB2312" w:cs="宋体" w:hint="eastAsia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 xml:space="preserve"> </w:t>
      </w:r>
      <w:r w:rsidR="003B6D11">
        <w:rPr>
          <w:rFonts w:ascii="仿宋_GB2312" w:eastAsia="仿宋_GB2312" w:cs="宋体" w:hint="eastAsia"/>
          <w:kern w:val="0"/>
          <w:sz w:val="28"/>
          <w:szCs w:val="28"/>
          <w:lang w:val="zh-CN"/>
        </w:rPr>
        <w:t>2016年10月17日至10月21日</w:t>
      </w:r>
    </w:p>
    <w:p w:rsidR="003B6D11" w:rsidRDefault="0057112C" w:rsidP="003B6D11">
      <w:pPr>
        <w:autoSpaceDE w:val="0"/>
        <w:autoSpaceDN w:val="0"/>
        <w:adjustRightInd w:val="0"/>
        <w:spacing w:after="200" w:line="500" w:lineRule="exact"/>
        <w:ind w:firstLineChars="150" w:firstLine="422"/>
        <w:jc w:val="left"/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 xml:space="preserve"> </w:t>
      </w:r>
      <w:r w:rsidR="003B6D11"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>二、检查人员：</w:t>
      </w:r>
    </w:p>
    <w:p w:rsidR="003B6D11" w:rsidRDefault="0057112C" w:rsidP="003B6D11">
      <w:pPr>
        <w:autoSpaceDE w:val="0"/>
        <w:autoSpaceDN w:val="0"/>
        <w:adjustRightInd w:val="0"/>
        <w:spacing w:after="200" w:line="500" w:lineRule="exact"/>
        <w:ind w:firstLineChars="150" w:firstLine="420"/>
        <w:jc w:val="left"/>
        <w:rPr>
          <w:rFonts w:ascii="仿宋_GB2312" w:eastAsia="仿宋_GB2312" w:cs="宋体" w:hint="eastAsia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 xml:space="preserve"> </w:t>
      </w:r>
      <w:r w:rsidR="003B6D11">
        <w:rPr>
          <w:rFonts w:ascii="仿宋_GB2312" w:eastAsia="仿宋_GB2312" w:cs="宋体" w:hint="eastAsia"/>
          <w:kern w:val="0"/>
          <w:sz w:val="28"/>
          <w:szCs w:val="28"/>
          <w:lang w:val="zh-CN"/>
        </w:rPr>
        <w:t>组长：庄晓钟</w:t>
      </w:r>
    </w:p>
    <w:p w:rsidR="003B6D11" w:rsidRDefault="0057112C" w:rsidP="003B6D11">
      <w:pPr>
        <w:autoSpaceDE w:val="0"/>
        <w:autoSpaceDN w:val="0"/>
        <w:adjustRightInd w:val="0"/>
        <w:spacing w:after="200" w:line="500" w:lineRule="exact"/>
        <w:ind w:firstLineChars="150" w:firstLine="420"/>
        <w:jc w:val="left"/>
        <w:rPr>
          <w:rFonts w:ascii="仿宋_GB2312" w:eastAsia="仿宋_GB2312" w:cs="宋体" w:hint="eastAsia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 xml:space="preserve"> </w:t>
      </w:r>
      <w:r w:rsidR="003B6D11">
        <w:rPr>
          <w:rFonts w:ascii="仿宋_GB2312" w:eastAsia="仿宋_GB2312" w:cs="宋体" w:hint="eastAsia"/>
          <w:kern w:val="0"/>
          <w:sz w:val="28"/>
          <w:szCs w:val="28"/>
          <w:lang w:val="zh-CN"/>
        </w:rPr>
        <w:t>副组长: 贾同恩</w:t>
      </w:r>
    </w:p>
    <w:p w:rsidR="003B6D11" w:rsidRDefault="0057112C" w:rsidP="003B6D11">
      <w:pPr>
        <w:autoSpaceDE w:val="0"/>
        <w:autoSpaceDN w:val="0"/>
        <w:adjustRightInd w:val="0"/>
        <w:spacing w:after="200" w:line="500" w:lineRule="exact"/>
        <w:ind w:firstLineChars="150" w:firstLine="420"/>
        <w:jc w:val="left"/>
        <w:rPr>
          <w:rFonts w:ascii="仿宋_GB2312" w:eastAsia="仿宋_GB2312" w:cs="宋体" w:hint="eastAsia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 xml:space="preserve"> </w:t>
      </w:r>
      <w:r w:rsidR="003B6D11">
        <w:rPr>
          <w:rFonts w:ascii="仿宋_GB2312" w:eastAsia="仿宋_GB2312" w:cs="宋体" w:hint="eastAsia"/>
          <w:kern w:val="0"/>
          <w:sz w:val="28"/>
          <w:szCs w:val="28"/>
          <w:lang w:val="zh-CN"/>
        </w:rPr>
        <w:t>成员：李晋，曹瑛，黄梦云</w:t>
      </w:r>
    </w:p>
    <w:p w:rsidR="003B6D11" w:rsidRDefault="0057112C" w:rsidP="003B6D11">
      <w:pPr>
        <w:autoSpaceDE w:val="0"/>
        <w:autoSpaceDN w:val="0"/>
        <w:adjustRightInd w:val="0"/>
        <w:spacing w:after="200" w:line="500" w:lineRule="exact"/>
        <w:ind w:firstLineChars="150" w:firstLine="422"/>
        <w:jc w:val="left"/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 xml:space="preserve"> </w:t>
      </w:r>
      <w:r w:rsidR="003B6D11"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>三、检查方式：</w:t>
      </w:r>
    </w:p>
    <w:p w:rsidR="003B6D11" w:rsidRDefault="0057112C" w:rsidP="003B6D11">
      <w:pPr>
        <w:autoSpaceDE w:val="0"/>
        <w:autoSpaceDN w:val="0"/>
        <w:adjustRightInd w:val="0"/>
        <w:spacing w:after="200" w:line="500" w:lineRule="exact"/>
        <w:ind w:firstLineChars="150" w:firstLine="420"/>
        <w:jc w:val="left"/>
        <w:rPr>
          <w:rFonts w:ascii="仿宋_GB2312" w:eastAsia="仿宋_GB2312" w:cs="宋体" w:hint="eastAsia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 xml:space="preserve"> </w:t>
      </w:r>
      <w:r w:rsidR="003B6D11">
        <w:rPr>
          <w:rFonts w:ascii="仿宋_GB2312" w:eastAsia="仿宋_GB2312" w:cs="宋体" w:hint="eastAsia"/>
          <w:kern w:val="0"/>
          <w:sz w:val="28"/>
          <w:szCs w:val="28"/>
          <w:lang w:val="zh-CN"/>
        </w:rPr>
        <w:t>现场查看相关材料，重点查看整改情况</w:t>
      </w:r>
    </w:p>
    <w:p w:rsidR="003B6D11" w:rsidRDefault="003B6D11" w:rsidP="003B6D11">
      <w:pPr>
        <w:autoSpaceDE w:val="0"/>
        <w:autoSpaceDN w:val="0"/>
        <w:adjustRightInd w:val="0"/>
        <w:spacing w:after="200" w:line="500" w:lineRule="exact"/>
        <w:ind w:firstLineChars="200" w:firstLine="562"/>
        <w:jc w:val="left"/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lastRenderedPageBreak/>
        <w:t>四、检查内容：</w:t>
      </w:r>
    </w:p>
    <w:p w:rsidR="003B6D11" w:rsidRDefault="003B6D11" w:rsidP="003B6D11">
      <w:pPr>
        <w:autoSpaceDE w:val="0"/>
        <w:autoSpaceDN w:val="0"/>
        <w:adjustRightInd w:val="0"/>
        <w:spacing w:after="200" w:line="500" w:lineRule="exact"/>
        <w:ind w:firstLineChars="200" w:firstLine="560"/>
        <w:jc w:val="left"/>
        <w:rPr>
          <w:rFonts w:ascii="仿宋_GB2312" w:eastAsia="仿宋_GB2312" w:cs="宋体" w:hint="eastAsia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2016年6月初监审处通知《巡查资料准备工作分工》的内容</w:t>
      </w:r>
    </w:p>
    <w:p w:rsidR="003B6D11" w:rsidRDefault="00570E9E" w:rsidP="00570E9E">
      <w:pPr>
        <w:autoSpaceDE w:val="0"/>
        <w:autoSpaceDN w:val="0"/>
        <w:adjustRightInd w:val="0"/>
        <w:spacing w:after="200" w:line="500" w:lineRule="exact"/>
        <w:jc w:val="left"/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 xml:space="preserve">    </w:t>
      </w:r>
      <w:r w:rsidR="003B6D11"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>五、受检部门：</w:t>
      </w:r>
    </w:p>
    <w:p w:rsidR="003B6D11" w:rsidRDefault="00570E9E" w:rsidP="00570E9E">
      <w:pPr>
        <w:autoSpaceDE w:val="0"/>
        <w:autoSpaceDN w:val="0"/>
        <w:adjustRightInd w:val="0"/>
        <w:spacing w:after="200" w:line="500" w:lineRule="exact"/>
        <w:jc w:val="left"/>
        <w:rPr>
          <w:rFonts w:ascii="仿宋_GB2312" w:eastAsia="仿宋_GB2312" w:cs="宋体" w:hint="eastAsia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 xml:space="preserve">    </w:t>
      </w:r>
      <w:r w:rsidR="003B6D11">
        <w:rPr>
          <w:rFonts w:ascii="仿宋_GB2312" w:eastAsia="仿宋_GB2312" w:cs="宋体" w:hint="eastAsia"/>
          <w:kern w:val="0"/>
          <w:sz w:val="28"/>
          <w:szCs w:val="28"/>
          <w:lang w:val="zh-CN"/>
        </w:rPr>
        <w:t xml:space="preserve">党委工作部   院长办公室   人事处  财务处  后勤管理处 </w:t>
      </w:r>
    </w:p>
    <w:p w:rsidR="003B6D11" w:rsidRDefault="003B6D11" w:rsidP="003B6D11">
      <w:pPr>
        <w:autoSpaceDE w:val="0"/>
        <w:autoSpaceDN w:val="0"/>
        <w:adjustRightInd w:val="0"/>
        <w:spacing w:after="200" w:line="500" w:lineRule="exact"/>
        <w:ind w:firstLineChars="200" w:firstLine="560"/>
        <w:jc w:val="left"/>
        <w:rPr>
          <w:rFonts w:ascii="仿宋_GB2312" w:eastAsia="仿宋_GB2312" w:cs="宋体" w:hint="eastAsia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监审处   教务处   产学研中心  电大  图书馆  保卫处等</w:t>
      </w:r>
    </w:p>
    <w:p w:rsidR="003B6D11" w:rsidRDefault="00570E9E" w:rsidP="00570E9E">
      <w:pPr>
        <w:autoSpaceDE w:val="0"/>
        <w:autoSpaceDN w:val="0"/>
        <w:adjustRightInd w:val="0"/>
        <w:spacing w:after="200" w:line="500" w:lineRule="exact"/>
        <w:jc w:val="left"/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 xml:space="preserve">    </w:t>
      </w:r>
      <w:r w:rsidR="003B6D11"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>六、要求：</w:t>
      </w:r>
    </w:p>
    <w:p w:rsidR="003B6D11" w:rsidRDefault="00570E9E" w:rsidP="00570E9E">
      <w:pPr>
        <w:autoSpaceDE w:val="0"/>
        <w:autoSpaceDN w:val="0"/>
        <w:adjustRightInd w:val="0"/>
        <w:spacing w:after="200" w:line="500" w:lineRule="exact"/>
        <w:jc w:val="left"/>
        <w:rPr>
          <w:rFonts w:ascii="仿宋_GB2312" w:eastAsia="仿宋_GB2312" w:cs="宋体" w:hint="eastAsia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 xml:space="preserve">    </w:t>
      </w:r>
      <w:r w:rsidR="003B6D11">
        <w:rPr>
          <w:rFonts w:ascii="仿宋_GB2312" w:eastAsia="仿宋_GB2312" w:cs="宋体" w:hint="eastAsia"/>
          <w:kern w:val="0"/>
          <w:sz w:val="28"/>
          <w:szCs w:val="28"/>
          <w:lang w:val="zh-CN"/>
        </w:rPr>
        <w:t>各相关部门要认真领会通知和院领导讲话精神，以认真负责的态度做好各类材料的收集、整理、整改和归档工作。做好目录清单。于10月15日前做好“回头看”准备工作，确保各类材料要素齐全，内容完整，归档规范。</w:t>
      </w:r>
    </w:p>
    <w:p w:rsidR="003B6D11" w:rsidRDefault="003B6D11" w:rsidP="003B6D11">
      <w:pPr>
        <w:autoSpaceDE w:val="0"/>
        <w:autoSpaceDN w:val="0"/>
        <w:adjustRightInd w:val="0"/>
        <w:spacing w:after="200" w:line="500" w:lineRule="exact"/>
        <w:ind w:leftChars="156" w:left="1868" w:hangingChars="550" w:hanging="1540"/>
        <w:jc w:val="left"/>
        <w:rPr>
          <w:rFonts w:ascii="宋体" w:eastAsia="宋体" w:cs="宋体" w:hint="eastAsia"/>
          <w:kern w:val="0"/>
          <w:sz w:val="28"/>
          <w:szCs w:val="28"/>
          <w:lang w:val="zh-CN"/>
        </w:rPr>
      </w:pPr>
    </w:p>
    <w:p w:rsidR="003B6D11" w:rsidRDefault="003B6D11" w:rsidP="003B6D11">
      <w:pPr>
        <w:autoSpaceDE w:val="0"/>
        <w:autoSpaceDN w:val="0"/>
        <w:adjustRightInd w:val="0"/>
        <w:spacing w:after="200" w:line="500" w:lineRule="exact"/>
        <w:ind w:leftChars="156" w:left="1868" w:hangingChars="550" w:hanging="1540"/>
        <w:jc w:val="left"/>
        <w:rPr>
          <w:rFonts w:ascii="宋体" w:eastAsia="宋体" w:cs="宋体" w:hint="eastAsia"/>
          <w:kern w:val="0"/>
          <w:sz w:val="28"/>
          <w:szCs w:val="28"/>
          <w:lang w:val="zh-CN"/>
        </w:rPr>
      </w:pPr>
      <w:r>
        <w:rPr>
          <w:rFonts w:ascii="宋体" w:eastAsia="宋体" w:cs="宋体" w:hint="eastAsia"/>
          <w:kern w:val="0"/>
          <w:sz w:val="28"/>
          <w:szCs w:val="28"/>
          <w:lang w:val="zh-CN"/>
        </w:rPr>
        <w:t xml:space="preserve">                                          纪检监察审计处</w:t>
      </w:r>
    </w:p>
    <w:p w:rsidR="003B6D11" w:rsidRDefault="003B6D11" w:rsidP="003B6D11">
      <w:pPr>
        <w:autoSpaceDE w:val="0"/>
        <w:autoSpaceDN w:val="0"/>
        <w:adjustRightInd w:val="0"/>
        <w:spacing w:after="200" w:line="500" w:lineRule="exact"/>
        <w:ind w:leftChars="156" w:left="1868" w:hangingChars="550" w:hanging="1540"/>
        <w:jc w:val="left"/>
        <w:rPr>
          <w:rFonts w:ascii="宋体" w:eastAsia="宋体" w:cs="宋体" w:hint="eastAsia"/>
          <w:kern w:val="0"/>
          <w:sz w:val="28"/>
          <w:szCs w:val="28"/>
          <w:lang w:val="zh-CN"/>
        </w:rPr>
      </w:pPr>
      <w:r>
        <w:rPr>
          <w:rFonts w:ascii="宋体" w:eastAsia="宋体" w:cs="宋体" w:hint="eastAsia"/>
          <w:kern w:val="0"/>
          <w:sz w:val="28"/>
          <w:szCs w:val="28"/>
          <w:lang w:val="zh-CN"/>
        </w:rPr>
        <w:t xml:space="preserve">                                          2016年9月18日</w:t>
      </w:r>
    </w:p>
    <w:p w:rsidR="003B6D11" w:rsidRDefault="003B6D11" w:rsidP="003B6D11">
      <w:pPr>
        <w:autoSpaceDE w:val="0"/>
        <w:autoSpaceDN w:val="0"/>
        <w:adjustRightInd w:val="0"/>
        <w:spacing w:after="200" w:line="500" w:lineRule="exact"/>
        <w:ind w:leftChars="156" w:left="1868" w:hangingChars="550" w:hanging="1540"/>
        <w:jc w:val="left"/>
        <w:rPr>
          <w:rFonts w:ascii="宋体" w:eastAsia="宋体" w:cs="宋体" w:hint="eastAsia"/>
          <w:kern w:val="0"/>
          <w:sz w:val="28"/>
          <w:szCs w:val="28"/>
          <w:lang w:val="zh-CN"/>
        </w:rPr>
      </w:pPr>
    </w:p>
    <w:p w:rsidR="003B6D11" w:rsidRDefault="003B6D11" w:rsidP="003B6D11">
      <w:pPr>
        <w:autoSpaceDE w:val="0"/>
        <w:autoSpaceDN w:val="0"/>
        <w:adjustRightInd w:val="0"/>
        <w:spacing w:after="200" w:line="500" w:lineRule="exact"/>
        <w:ind w:leftChars="156" w:left="1868" w:hangingChars="550" w:hanging="1540"/>
        <w:jc w:val="left"/>
        <w:rPr>
          <w:rFonts w:ascii="宋体" w:eastAsia="宋体" w:cs="宋体" w:hint="eastAsia"/>
          <w:kern w:val="0"/>
          <w:sz w:val="28"/>
          <w:szCs w:val="28"/>
          <w:lang w:val="zh-CN"/>
        </w:rPr>
      </w:pPr>
    </w:p>
    <w:p w:rsidR="003B6D11" w:rsidRDefault="003B6D11" w:rsidP="003B6D11">
      <w:pPr>
        <w:autoSpaceDE w:val="0"/>
        <w:autoSpaceDN w:val="0"/>
        <w:adjustRightInd w:val="0"/>
        <w:spacing w:after="200" w:line="500" w:lineRule="exact"/>
        <w:ind w:leftChars="156" w:left="1868" w:hangingChars="550" w:hanging="1540"/>
        <w:jc w:val="left"/>
        <w:rPr>
          <w:rFonts w:ascii="宋体" w:eastAsia="宋体" w:cs="宋体" w:hint="eastAsia"/>
          <w:kern w:val="0"/>
          <w:sz w:val="28"/>
          <w:szCs w:val="28"/>
          <w:lang w:val="zh-CN"/>
        </w:rPr>
      </w:pPr>
      <w:r>
        <w:rPr>
          <w:rFonts w:ascii="宋体" w:eastAsia="宋体" w:cs="宋体" w:hint="eastAsia"/>
          <w:kern w:val="0"/>
          <w:sz w:val="28"/>
          <w:szCs w:val="28"/>
          <w:lang w:val="zh-CN"/>
        </w:rPr>
        <w:t xml:space="preserve"> </w:t>
      </w:r>
    </w:p>
    <w:p w:rsidR="003B6D11" w:rsidRDefault="003B6D11" w:rsidP="003B6D11">
      <w:pPr>
        <w:autoSpaceDE w:val="0"/>
        <w:autoSpaceDN w:val="0"/>
        <w:adjustRightInd w:val="0"/>
        <w:spacing w:after="200" w:line="500" w:lineRule="exact"/>
        <w:ind w:leftChars="156" w:left="1868" w:hangingChars="550" w:hanging="1540"/>
        <w:jc w:val="left"/>
        <w:rPr>
          <w:rFonts w:ascii="宋体" w:eastAsia="宋体" w:cs="宋体" w:hint="eastAsia"/>
          <w:kern w:val="0"/>
          <w:sz w:val="28"/>
          <w:szCs w:val="28"/>
          <w:lang w:val="zh-CN"/>
        </w:rPr>
      </w:pPr>
    </w:p>
    <w:p w:rsidR="003B6D11" w:rsidRDefault="003B6D11" w:rsidP="003B6D11">
      <w:pPr>
        <w:spacing w:line="560" w:lineRule="exact"/>
        <w:rPr>
          <w:rFonts w:ascii="仿宋_GB2312" w:eastAsia="仿宋_GB2312" w:hAnsi="华文中宋" w:hint="eastAsia"/>
          <w:sz w:val="32"/>
          <w:szCs w:val="32"/>
        </w:rPr>
      </w:pPr>
    </w:p>
    <w:p w:rsidR="00781BC7" w:rsidRPr="003B6D11" w:rsidRDefault="003B6D11" w:rsidP="003B6D11">
      <w:pPr>
        <w:widowControl/>
        <w:spacing w:line="500" w:lineRule="exact"/>
        <w:jc w:val="left"/>
        <w:textAlignment w:val="baseline"/>
        <w:rPr>
          <w:rFonts w:ascii="仿宋_GB2312" w:eastAsia="仿宋_GB2312" w:hAnsi="宋体" w:cs="Arial"/>
          <w:kern w:val="0"/>
          <w:sz w:val="28"/>
          <w:szCs w:val="28"/>
        </w:rPr>
      </w:pPr>
      <w:r>
        <w:rPr>
          <w:rFonts w:hint="eastAsia"/>
        </w:rPr>
        <w:pict>
          <v:line id="直线 3" o:spid="_x0000_s2051" style="position:absolute;z-index:251658240" from="-4.9pt,27.5pt" to="428.25pt,27.5pt" strokeweight="1.25pt"/>
        </w:pict>
      </w:r>
      <w:r>
        <w:rPr>
          <w:rFonts w:hint="eastAsia"/>
        </w:rPr>
        <w:pict>
          <v:line id="直线 4" o:spid="_x0000_s2052" style="position:absolute;z-index:251658240" from="-5.25pt,2.6pt" to="427.9pt,2.6pt" strokeweight="1.25pt"/>
        </w:pict>
      </w:r>
      <w:r>
        <w:rPr>
          <w:rFonts w:ascii="仿宋_GB2312" w:eastAsia="仿宋_GB2312" w:hAnsi="华文中宋" w:hint="eastAsia"/>
          <w:sz w:val="28"/>
          <w:szCs w:val="28"/>
        </w:rPr>
        <w:t>福州职业技术学院纪检监察审计处          2016年9月18日印发</w:t>
      </w:r>
    </w:p>
    <w:sectPr w:rsidR="00781BC7" w:rsidRPr="003B6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BC7" w:rsidRDefault="00781BC7" w:rsidP="003B6D11">
      <w:r>
        <w:separator/>
      </w:r>
    </w:p>
  </w:endnote>
  <w:endnote w:type="continuationSeparator" w:id="1">
    <w:p w:rsidR="00781BC7" w:rsidRDefault="00781BC7" w:rsidP="003B6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BC7" w:rsidRDefault="00781BC7" w:rsidP="003B6D11">
      <w:r>
        <w:separator/>
      </w:r>
    </w:p>
  </w:footnote>
  <w:footnote w:type="continuationSeparator" w:id="1">
    <w:p w:rsidR="00781BC7" w:rsidRDefault="00781BC7" w:rsidP="003B6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D11"/>
    <w:rsid w:val="003B6D11"/>
    <w:rsid w:val="00570E9E"/>
    <w:rsid w:val="0057112C"/>
    <w:rsid w:val="0078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6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6D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6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6D1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B6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6</cp:revision>
  <dcterms:created xsi:type="dcterms:W3CDTF">2016-09-20T03:03:00Z</dcterms:created>
  <dcterms:modified xsi:type="dcterms:W3CDTF">2016-09-20T03:05:00Z</dcterms:modified>
</cp:coreProperties>
</file>