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6F7"/>
        <w:spacing w:before="0" w:beforeAutospacing="0" w:after="0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0"/>
          <w:szCs w:val="30"/>
          <w:bdr w:val="none" w:color="auto" w:sz="0" w:space="0"/>
          <w:shd w:val="clear" w:fill="F8F6F7"/>
        </w:rPr>
        <w:t>我校召开2023届毕业生就业创业工作推进会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6F7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18"/>
          <w:szCs w:val="18"/>
          <w:bdr w:val="none" w:color="auto" w:sz="0" w:space="0"/>
          <w:shd w:val="clear" w:fill="F8F6F7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6F7"/>
        <w:spacing w:before="0" w:beforeAutospacing="0" w:after="0" w:afterAutospacing="0" w:line="15" w:lineRule="atLeast"/>
        <w:ind w:left="0" w:right="0" w:firstLine="0"/>
        <w:jc w:val="center"/>
        <w:rPr>
          <w:rFonts w:ascii="Tahoma" w:hAnsi="Tahoma" w:eastAsia="Tahoma" w:cs="Tahoma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auto"/>
          <w:spacing w:val="0"/>
          <w:sz w:val="18"/>
          <w:szCs w:val="18"/>
          <w:bdr w:val="none" w:color="auto" w:sz="0" w:space="0"/>
          <w:shd w:val="clear" w:fill="F8F6F7"/>
        </w:rPr>
        <w:t>学生工作处、三创办2023-02-27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68" w:lineRule="atLeast"/>
        <w:ind w:left="0" w:right="0" w:firstLine="615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bdr w:val="none" w:color="auto" w:sz="0" w:space="0"/>
          <w:shd w:val="clear" w:fill="FEFEF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68" w:lineRule="atLeast"/>
        <w:ind w:left="0" w:right="0" w:firstLine="615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bdr w:val="none" w:color="auto" w:sz="0" w:space="0"/>
          <w:shd w:val="clear" w:fill="FEFEFE"/>
          <w:lang w:val="en-US" w:eastAsia="zh-CN" w:bidi="ar"/>
        </w:rPr>
        <w:t>2月24日，校党委书记林子波主持召开2023届毕业生就业创业工作推进会，校长陈念东，校领导张兰英、刘春兰、陈伟和相关职能处室和院系负责人、专业主任、全体辅导员参加会议。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24" w:lineRule="atLeast"/>
        <w:ind w:left="0" w:right="0"/>
        <w:jc w:val="both"/>
        <w:rPr>
          <w:rFonts w:hint="default" w:ascii="Tahoma" w:hAnsi="Tahoma" w:eastAsia="Tahoma" w:cs="Tahoma"/>
          <w:b w:val="0"/>
          <w:bCs w:val="0"/>
          <w:i w:val="0"/>
          <w:iCs w:val="0"/>
          <w:color w:val="333333"/>
          <w:sz w:val="21"/>
          <w:szCs w:val="21"/>
        </w:rPr>
      </w:pPr>
      <w:r>
        <w:rPr>
          <w:rFonts w:hint="default" w:ascii="Tahoma" w:hAnsi="Tahoma" w:eastAsia="Tahoma" w:cs="Tahom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8F6F7"/>
        </w:rPr>
        <w:drawing>
          <wp:inline distT="0" distB="0" distL="114300" distR="114300">
            <wp:extent cx="5572760" cy="4057650"/>
            <wp:effectExtent l="0" t="0" r="889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76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68" w:lineRule="atLeast"/>
        <w:ind w:left="0" w:right="0" w:firstLine="615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EFEF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EFEFE"/>
          <w:lang w:val="en-US" w:eastAsia="zh-CN" w:bidi="ar"/>
        </w:rPr>
        <w:t>会议指出，2022年，全校上下齐心协力，克服疫情不利影响，千方百计促进毕业生稳就业，毕业生就业率稳居全省高校前列，相关就业工作经验在福建日报、中国新闻网、人民网等媒体报道，合力打赢了就业创业工作攻坚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68" w:lineRule="atLeast"/>
        <w:ind w:left="0" w:right="0" w:firstLine="615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EFEF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EFEFE"/>
          <w:lang w:val="en-US" w:eastAsia="zh-CN" w:bidi="ar"/>
        </w:rPr>
        <w:t>会议强调，要深入学习贯彻党的二十大精神，认真落实“稳就业”“保就业”决策部署要求，深入实施“深学争优、敢为争先、实干争效”推动“党建领航、经济领跑、民生领先”行动，进一步分析研判2023届毕业生就业创业工作面临的新形势，抓实就业举措，合力做好就业指导服务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68" w:lineRule="atLeast"/>
        <w:ind w:left="0" w:right="0" w:firstLine="615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EFEF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EFEFE"/>
          <w:lang w:val="en-US" w:eastAsia="zh-CN" w:bidi="ar"/>
        </w:rPr>
        <w:t>会议要求，要充分认识今年高校毕业生就业的重要性和复杂性，全力促进2023届毕业生更高质量更充分就业。严格落实就业创业工作“一把手”工程，持续推进“访企拓岗促就业专项行动”。充分发挥校企合作平台优势，健全招生就业联动机制，拓宽就业岗位渠道。做实做细就业指导服务，开展线上线下校园招聘活动。聚焦重点群体毕业生，健全“一对一”帮扶责任制。将三创教育融入育人的全过程，以创业带动更高质量的就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68" w:lineRule="atLeast"/>
        <w:ind w:left="0" w:right="0" w:firstLine="615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EFEF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EFEFE"/>
          <w:lang w:val="en-US" w:eastAsia="zh-CN" w:bidi="ar"/>
        </w:rPr>
        <w:t>会议宣读了学校2022届毕业生就业创业工作先进集体表彰决定、省级就业创业金课入选文件和学校2022年省级及以上就业创业竞赛获奖项目名单及全国2015-2020深化高校创新创业教育改革优秀成果入选文件。会上，校领导为2022届毕业生就业创业工作先进集体颁奖。智能工程系、信息工程系作为先进集体代表在会上发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68" w:lineRule="atLeast"/>
        <w:ind w:left="0" w:right="0" w:firstLine="615"/>
        <w:jc w:val="righ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EFEF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15"/>
          <w:kern w:val="0"/>
          <w:sz w:val="28"/>
          <w:szCs w:val="28"/>
          <w:shd w:val="clear" w:fill="FEFEFE"/>
          <w:lang w:val="en-US" w:eastAsia="zh-CN" w:bidi="ar"/>
        </w:rPr>
        <w:t>文/林雯静   图/林莹（信息技术中心）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ZGQyNzFhOTcyNzI1MWNhNTE4MjViMTE4OTcwYmYifQ=="/>
  </w:docVars>
  <w:rsids>
    <w:rsidRoot w:val="29F51906"/>
    <w:rsid w:val="0F0C19A2"/>
    <w:rsid w:val="29F51906"/>
    <w:rsid w:val="2AF05EF0"/>
    <w:rsid w:val="41894C7C"/>
    <w:rsid w:val="5D59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676</Words>
  <Characters>718</Characters>
  <Lines>0</Lines>
  <Paragraphs>0</Paragraphs>
  <TotalTime>1</TotalTime>
  <ScaleCrop>false</ScaleCrop>
  <LinksUpToDate>false</LinksUpToDate>
  <CharactersWithSpaces>721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2023-03-15T02:42:00Z</dcterms:created>
  <dc:creator>zizi</dc:creator>
  <cp:lastModifiedBy>zizi</cp:lastModifiedBy>
  <dcterms:modified xsi:type="dcterms:W3CDTF">2023-03-15T02:56:44Z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888C1C61745F4363A7ED64A0095AB539</vt:lpwstr>
  </property>
</Properties>
</file>